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C471" w14:textId="452F00D3" w:rsidR="0047269A" w:rsidRDefault="0047269A" w:rsidP="00C173EC">
      <w:pPr>
        <w:rPr>
          <w:noProof/>
        </w:rPr>
      </w:pPr>
      <w:r>
        <w:rPr>
          <w:noProof/>
        </w:rPr>
        <w:drawing>
          <wp:anchor distT="0" distB="0" distL="114300" distR="114300" simplePos="0" relativeHeight="251658240" behindDoc="0" locked="0" layoutInCell="1" allowOverlap="1" wp14:anchorId="682872C9" wp14:editId="749EE877">
            <wp:simplePos x="0" y="0"/>
            <wp:positionH relativeFrom="margin">
              <wp:posOffset>-40769</wp:posOffset>
            </wp:positionH>
            <wp:positionV relativeFrom="paragraph">
              <wp:posOffset>0</wp:posOffset>
            </wp:positionV>
            <wp:extent cx="5793323" cy="716915"/>
            <wp:effectExtent l="0" t="0" r="0" b="6985"/>
            <wp:wrapNone/>
            <wp:docPr id="319240842" name="Picture 6" descr="The University of Brighton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40842" name="Picture 6" descr="The University of Brighton logo.&#10;&#10;"/>
                    <pic:cNvPicPr/>
                  </pic:nvPicPr>
                  <pic:blipFill>
                    <a:blip r:embed="rId11">
                      <a:extLst>
                        <a:ext uri="{28A0092B-C50C-407E-A947-70E740481C1C}">
                          <a14:useLocalDpi xmlns:a14="http://schemas.microsoft.com/office/drawing/2010/main" val="0"/>
                        </a:ext>
                      </a:extLst>
                    </a:blip>
                    <a:stretch>
                      <a:fillRect/>
                    </a:stretch>
                  </pic:blipFill>
                  <pic:spPr>
                    <a:xfrm>
                      <a:off x="0" y="0"/>
                      <a:ext cx="5794632" cy="717077"/>
                    </a:xfrm>
                    <a:prstGeom prst="rect">
                      <a:avLst/>
                    </a:prstGeom>
                  </pic:spPr>
                </pic:pic>
              </a:graphicData>
            </a:graphic>
            <wp14:sizeRelH relativeFrom="margin">
              <wp14:pctWidth>0</wp14:pctWidth>
            </wp14:sizeRelH>
          </wp:anchor>
        </w:drawing>
      </w:r>
    </w:p>
    <w:p w14:paraId="274E02D0" w14:textId="6EFB0C06" w:rsidR="0047269A" w:rsidRDefault="0047269A" w:rsidP="00C173EC">
      <w:pPr>
        <w:rPr>
          <w:noProof/>
        </w:rPr>
      </w:pPr>
    </w:p>
    <w:p w14:paraId="7694BFBF" w14:textId="30659C6E" w:rsidR="002E5D71" w:rsidRDefault="002E5D71" w:rsidP="00C173EC">
      <w:pPr>
        <w:rPr>
          <w:b/>
        </w:rPr>
      </w:pPr>
    </w:p>
    <w:p w14:paraId="52D83A2B" w14:textId="21958DAD" w:rsidR="00910B42" w:rsidRPr="00FD34C0" w:rsidRDefault="004A2DDD" w:rsidP="00BF4793">
      <w:pPr>
        <w:pStyle w:val="Heading1"/>
        <w:pBdr>
          <w:left w:val="single" w:sz="4" w:space="1" w:color="auto"/>
        </w:pBdr>
      </w:pPr>
      <w:r w:rsidRPr="004A2DDD">
        <w:t>Job Description</w:t>
      </w:r>
    </w:p>
    <w:p w14:paraId="4743AA9B" w14:textId="77777777" w:rsidR="0000422B" w:rsidRDefault="0000422B" w:rsidP="6C2BEF3F">
      <w:pPr>
        <w:spacing w:after="0"/>
        <w:jc w:val="both"/>
        <w:rPr>
          <w:rFonts w:cs="Arial"/>
          <w:b/>
          <w:bCs/>
        </w:rPr>
      </w:pPr>
    </w:p>
    <w:p w14:paraId="17CF0502" w14:textId="22CAC66F" w:rsidR="13073A8A" w:rsidRPr="00651562" w:rsidRDefault="58E85D88" w:rsidP="6C2BEF3F">
      <w:pPr>
        <w:spacing w:after="0"/>
        <w:jc w:val="both"/>
      </w:pPr>
      <w:r w:rsidRPr="0FD5A791">
        <w:rPr>
          <w:rFonts w:cs="Arial"/>
          <w:b/>
          <w:bCs/>
        </w:rPr>
        <w:t>Job title</w:t>
      </w:r>
      <w:r w:rsidR="34DAD8D0" w:rsidRPr="0FD5A791">
        <w:rPr>
          <w:rFonts w:cs="Arial"/>
          <w:b/>
          <w:bCs/>
        </w:rPr>
        <w:t>:</w:t>
      </w:r>
      <w:r w:rsidR="0000422B">
        <w:rPr>
          <w:rFonts w:cs="Arial"/>
          <w:b/>
          <w:bCs/>
        </w:rPr>
        <w:tab/>
      </w:r>
      <w:r w:rsidR="0000422B">
        <w:rPr>
          <w:rFonts w:cs="Arial"/>
          <w:b/>
          <w:bCs/>
        </w:rPr>
        <w:tab/>
      </w:r>
      <w:r w:rsidR="0031152F">
        <w:t>Senior Finance Analyst</w:t>
      </w:r>
    </w:p>
    <w:p w14:paraId="13828407" w14:textId="77777777" w:rsidR="000742F4" w:rsidRDefault="000742F4" w:rsidP="002E5D71">
      <w:pPr>
        <w:spacing w:after="0"/>
        <w:jc w:val="both"/>
        <w:rPr>
          <w:rFonts w:cs="Arial"/>
          <w:b/>
        </w:rPr>
      </w:pPr>
    </w:p>
    <w:p w14:paraId="24F79978" w14:textId="747BBF38" w:rsidR="00177727" w:rsidRPr="00651562" w:rsidRDefault="00910B42" w:rsidP="002E5D71">
      <w:pPr>
        <w:spacing w:after="0"/>
        <w:jc w:val="both"/>
      </w:pPr>
      <w:r>
        <w:rPr>
          <w:rFonts w:cs="Arial"/>
          <w:b/>
        </w:rPr>
        <w:t>Reports to</w:t>
      </w:r>
      <w:r w:rsidRPr="000742F4">
        <w:rPr>
          <w:rFonts w:cs="Arial"/>
          <w:b/>
        </w:rPr>
        <w:t>:</w:t>
      </w:r>
      <w:r w:rsidR="00177727" w:rsidRPr="00177727">
        <w:rPr>
          <w:rFonts w:cs="Arial"/>
          <w:color w:val="0070C0"/>
        </w:rPr>
        <w:t xml:space="preserve"> </w:t>
      </w:r>
      <w:r w:rsidR="00177727">
        <w:rPr>
          <w:rFonts w:cs="Arial"/>
          <w:color w:val="0070C0"/>
        </w:rPr>
        <w:tab/>
      </w:r>
      <w:r w:rsidR="00177727">
        <w:rPr>
          <w:rFonts w:cs="Arial"/>
          <w:color w:val="0070C0"/>
        </w:rPr>
        <w:tab/>
      </w:r>
      <w:r w:rsidR="00D962B7">
        <w:t>Deputy Director of Finance</w:t>
      </w:r>
    </w:p>
    <w:p w14:paraId="7DD5C956" w14:textId="77777777" w:rsidR="00177727" w:rsidRPr="0000422B" w:rsidRDefault="00177727" w:rsidP="002E5D71">
      <w:pPr>
        <w:spacing w:after="0"/>
        <w:jc w:val="both"/>
        <w:rPr>
          <w:rFonts w:cs="Arial"/>
          <w:b/>
        </w:rPr>
      </w:pPr>
    </w:p>
    <w:p w14:paraId="698F7179" w14:textId="66D2FD92" w:rsidR="002E5D71" w:rsidRPr="00651562" w:rsidRDefault="7563E393" w:rsidP="002E5D71">
      <w:pPr>
        <w:spacing w:after="0"/>
        <w:jc w:val="both"/>
      </w:pPr>
      <w:r w:rsidRPr="0FD5A791">
        <w:rPr>
          <w:rFonts w:cs="Arial"/>
          <w:b/>
          <w:bCs/>
        </w:rPr>
        <w:t>Department/School</w:t>
      </w:r>
      <w:r w:rsidR="0000422B">
        <w:rPr>
          <w:rFonts w:cs="Arial"/>
          <w:b/>
          <w:bCs/>
        </w:rPr>
        <w:t>:</w:t>
      </w:r>
      <w:r w:rsidR="0000422B">
        <w:rPr>
          <w:rFonts w:cs="Arial"/>
          <w:b/>
          <w:bCs/>
        </w:rPr>
        <w:tab/>
      </w:r>
      <w:r w:rsidR="0031152F">
        <w:t>Finance</w:t>
      </w:r>
    </w:p>
    <w:p w14:paraId="3F012CC3" w14:textId="77777777" w:rsidR="002E5D71" w:rsidRPr="000742F4" w:rsidRDefault="002E5D71" w:rsidP="002E5D71">
      <w:pPr>
        <w:spacing w:after="0"/>
        <w:jc w:val="both"/>
        <w:rPr>
          <w:rFonts w:cs="Arial"/>
        </w:rPr>
      </w:pPr>
    </w:p>
    <w:p w14:paraId="7A3C84B6" w14:textId="50D96DDD" w:rsidR="000742F4" w:rsidRPr="00651562" w:rsidRDefault="000742F4" w:rsidP="000742F4">
      <w:pPr>
        <w:spacing w:after="0"/>
        <w:jc w:val="both"/>
      </w:pPr>
      <w:r w:rsidRPr="000742F4">
        <w:rPr>
          <w:rFonts w:cs="Arial"/>
          <w:b/>
        </w:rPr>
        <w:t>Grade:</w:t>
      </w:r>
      <w:r w:rsidR="0000422B">
        <w:rPr>
          <w:rFonts w:cs="Arial"/>
          <w:b/>
        </w:rPr>
        <w:tab/>
      </w:r>
      <w:r w:rsidR="0000422B">
        <w:rPr>
          <w:rFonts w:cs="Arial"/>
          <w:b/>
        </w:rPr>
        <w:tab/>
      </w:r>
      <w:r w:rsidR="0000422B">
        <w:rPr>
          <w:rFonts w:cs="Arial"/>
          <w:b/>
        </w:rPr>
        <w:tab/>
      </w:r>
      <w:r w:rsidR="0031152F">
        <w:t xml:space="preserve">8 </w:t>
      </w:r>
    </w:p>
    <w:p w14:paraId="5E3B2B8C" w14:textId="77777777" w:rsidR="002E5D71" w:rsidRPr="000742F4" w:rsidRDefault="002E5D71" w:rsidP="002E5D71">
      <w:pPr>
        <w:spacing w:after="0"/>
        <w:jc w:val="both"/>
        <w:rPr>
          <w:rFonts w:cs="Arial"/>
        </w:rPr>
      </w:pPr>
    </w:p>
    <w:p w14:paraId="3D6D4833" w14:textId="2A33C448" w:rsidR="002E5D71" w:rsidRDefault="002E5D71" w:rsidP="00DB4241">
      <w:pPr>
        <w:pStyle w:val="Heading2"/>
      </w:pPr>
      <w:r w:rsidRPr="000742F4">
        <w:t>Purpose of the role</w:t>
      </w:r>
      <w:r w:rsidR="007A3808">
        <w:t>:</w:t>
      </w:r>
    </w:p>
    <w:p w14:paraId="082F4786" w14:textId="3A79F8E2" w:rsidR="007A3808" w:rsidRPr="007A3808" w:rsidRDefault="007A3808" w:rsidP="007A3808">
      <w:r w:rsidRPr="009A4781">
        <w:t xml:space="preserve">The Senior </w:t>
      </w:r>
      <w:r>
        <w:t>Finance Analyst</w:t>
      </w:r>
      <w:r w:rsidRPr="009A4781">
        <w:t xml:space="preserve"> support</w:t>
      </w:r>
      <w:r>
        <w:t>s</w:t>
      </w:r>
      <w:r w:rsidRPr="009A4781">
        <w:t xml:space="preserve"> </w:t>
      </w:r>
      <w:r>
        <w:t xml:space="preserve">the </w:t>
      </w:r>
      <w:r w:rsidR="00E77883" w:rsidRPr="009904C6">
        <w:t>Deputy Director of Finance</w:t>
      </w:r>
      <w:r w:rsidR="00EE79B2">
        <w:t xml:space="preserve">, providing specialist expertise </w:t>
      </w:r>
      <w:r>
        <w:t>in all</w:t>
      </w:r>
      <w:r w:rsidRPr="009A4781">
        <w:t xml:space="preserve"> financial planning and reporting processes, ensuring that</w:t>
      </w:r>
      <w:r>
        <w:t xml:space="preserve"> </w:t>
      </w:r>
      <w:r w:rsidR="00203203">
        <w:t xml:space="preserve">University </w:t>
      </w:r>
      <w:r>
        <w:t>financial</w:t>
      </w:r>
      <w:r w:rsidRPr="009A4781">
        <w:t xml:space="preserve"> resources are allocated effectively. The post holder provides robust financial analysis, variance reporting, and budget monitoring to inform decision-making at all levels across the </w:t>
      </w:r>
      <w:r>
        <w:t>University and enhance transparency in financial reporting.</w:t>
      </w:r>
      <w:r w:rsidRPr="009A4781">
        <w:t xml:space="preserve"> </w:t>
      </w:r>
      <w:r>
        <w:t xml:space="preserve">Deputising for the Head of Financial Performance as required, the post holder will provide support to colleagues through mentoring, training and knowledge sharing as well as contributing to </w:t>
      </w:r>
      <w:proofErr w:type="gramStart"/>
      <w:r>
        <w:t>University</w:t>
      </w:r>
      <w:proofErr w:type="gramEnd"/>
      <w:r>
        <w:t xml:space="preserve"> wide finance initiatives.</w:t>
      </w:r>
    </w:p>
    <w:p w14:paraId="64B66A54" w14:textId="60FF6AF7" w:rsidR="00D439C7" w:rsidRPr="00D439C7" w:rsidRDefault="00CA6B22" w:rsidP="008270EB">
      <w:pPr>
        <w:pStyle w:val="Heading2"/>
      </w:pPr>
      <w:r>
        <w:t xml:space="preserve">Line management responsibility for: </w:t>
      </w:r>
    </w:p>
    <w:p w14:paraId="1573DE27" w14:textId="218684B6" w:rsidR="009D5518" w:rsidRDefault="00BA7B85" w:rsidP="00651562">
      <w:r>
        <w:t>W</w:t>
      </w:r>
      <w:r w:rsidR="0011021B">
        <w:t xml:space="preserve">ill </w:t>
      </w:r>
      <w:r w:rsidR="00D439C7">
        <w:t>be expected to deputise for the Head of Financial Performance as required</w:t>
      </w:r>
      <w:r>
        <w:t>, no immediate line management responsibilities.</w:t>
      </w:r>
    </w:p>
    <w:p w14:paraId="68213584" w14:textId="77777777" w:rsidR="00D962B7" w:rsidRDefault="00D962B7" w:rsidP="00D962B7">
      <w:pPr>
        <w:pStyle w:val="NoSpacing"/>
      </w:pPr>
    </w:p>
    <w:p w14:paraId="479F2006" w14:textId="1B65D64F" w:rsidR="006F7241" w:rsidRDefault="006F7241" w:rsidP="00E650A6">
      <w:pPr>
        <w:pStyle w:val="Heading2"/>
        <w:rPr>
          <w:rFonts w:cs="Arial"/>
          <w:bCs/>
          <w:szCs w:val="22"/>
        </w:rPr>
      </w:pPr>
      <w:r w:rsidRPr="00CB4CE0">
        <w:rPr>
          <w:rFonts w:cs="Arial"/>
          <w:bCs/>
          <w:szCs w:val="22"/>
        </w:rPr>
        <w:t>Main areas of responsibility:</w:t>
      </w:r>
    </w:p>
    <w:p w14:paraId="324AA1ED" w14:textId="77777777" w:rsidR="002873DD" w:rsidRPr="002873DD" w:rsidRDefault="002873DD" w:rsidP="00D962B7">
      <w:pPr>
        <w:pStyle w:val="NoSpacing"/>
      </w:pPr>
    </w:p>
    <w:p w14:paraId="01F64286" w14:textId="77777777" w:rsidR="00E650A6" w:rsidRDefault="00E650A6" w:rsidP="00E650A6">
      <w:pPr>
        <w:numPr>
          <w:ilvl w:val="0"/>
          <w:numId w:val="3"/>
        </w:numPr>
        <w:spacing w:after="160" w:line="278" w:lineRule="auto"/>
      </w:pPr>
      <w:r>
        <w:t xml:space="preserve">Develop and manage robust month end, quarter end and </w:t>
      </w:r>
      <w:proofErr w:type="spellStart"/>
      <w:r>
        <w:t>year end</w:t>
      </w:r>
      <w:proofErr w:type="spellEnd"/>
      <w:r>
        <w:t xml:space="preserve"> financial management processes, ensuring a consistent and standardised approach across all Schools and Professional Service Departments (PSD’s)</w:t>
      </w:r>
    </w:p>
    <w:p w14:paraId="5F62B75D" w14:textId="3252F12E" w:rsidR="00E650A6" w:rsidRPr="00531223" w:rsidRDefault="00E650A6" w:rsidP="00E650A6">
      <w:pPr>
        <w:numPr>
          <w:ilvl w:val="0"/>
          <w:numId w:val="3"/>
        </w:numPr>
        <w:spacing w:after="160" w:line="278" w:lineRule="auto"/>
      </w:pPr>
      <w:r w:rsidRPr="00531223">
        <w:t xml:space="preserve">Develop and maintain </w:t>
      </w:r>
      <w:r w:rsidR="00BD13BD">
        <w:t xml:space="preserve">and present </w:t>
      </w:r>
      <w:r w:rsidRPr="00531223">
        <w:t>complex financial models to support budgeting, forecasting and strategic planning initiatives</w:t>
      </w:r>
      <w:r>
        <w:t xml:space="preserve"> at University, School and PSD level</w:t>
      </w:r>
      <w:r w:rsidRPr="00531223">
        <w:t>.</w:t>
      </w:r>
      <w:r>
        <w:t xml:space="preserve"> </w:t>
      </w:r>
    </w:p>
    <w:p w14:paraId="69215CD3" w14:textId="3CF262BB" w:rsidR="00E650A6" w:rsidRPr="00531223" w:rsidRDefault="00E650A6" w:rsidP="00E650A6">
      <w:pPr>
        <w:numPr>
          <w:ilvl w:val="0"/>
          <w:numId w:val="3"/>
        </w:numPr>
        <w:spacing w:after="160" w:line="278" w:lineRule="auto"/>
      </w:pPr>
      <w:r w:rsidRPr="00531223">
        <w:t>Collect, organise and analyse financial data to inform model development and provide insights to stakeholders</w:t>
      </w:r>
      <w:r w:rsidR="00FA55A5">
        <w:t xml:space="preserve"> </w:t>
      </w:r>
      <w:r w:rsidR="00A56552">
        <w:t xml:space="preserve">thus aiding </w:t>
      </w:r>
      <w:r w:rsidR="00B70E3F">
        <w:t>strategic decision making</w:t>
      </w:r>
      <w:r w:rsidRPr="00531223">
        <w:t>.</w:t>
      </w:r>
    </w:p>
    <w:p w14:paraId="3FF30D07" w14:textId="77777777" w:rsidR="00E650A6" w:rsidRDefault="00E650A6" w:rsidP="00E650A6">
      <w:pPr>
        <w:numPr>
          <w:ilvl w:val="0"/>
          <w:numId w:val="3"/>
        </w:numPr>
        <w:spacing w:after="160" w:line="278" w:lineRule="auto"/>
      </w:pPr>
      <w:r w:rsidRPr="00531223">
        <w:t>Conduct scenario analysis and sensitivity testing to evaluate the potential impact of different variables on financial outcomes to inform decision-making processes.</w:t>
      </w:r>
    </w:p>
    <w:p w14:paraId="6A47A17A" w14:textId="77777777" w:rsidR="00E650A6" w:rsidRPr="00531223" w:rsidRDefault="00E650A6" w:rsidP="00E650A6">
      <w:pPr>
        <w:numPr>
          <w:ilvl w:val="0"/>
          <w:numId w:val="3"/>
        </w:numPr>
        <w:spacing w:after="160" w:line="278" w:lineRule="auto"/>
      </w:pPr>
      <w:r>
        <w:t>Develop and enhance reporting processes by identifying information gaps and implementing improved management information and key performance indicators, in collaboration with finance and non-finance stakeholders.</w:t>
      </w:r>
    </w:p>
    <w:p w14:paraId="590AC0A7" w14:textId="77777777" w:rsidR="00E650A6" w:rsidRPr="00531223" w:rsidRDefault="00E650A6" w:rsidP="00E650A6">
      <w:pPr>
        <w:numPr>
          <w:ilvl w:val="0"/>
          <w:numId w:val="3"/>
        </w:numPr>
        <w:spacing w:after="160" w:line="278" w:lineRule="auto"/>
      </w:pPr>
      <w:r w:rsidRPr="00531223">
        <w:lastRenderedPageBreak/>
        <w:t>Ensure the accuracy and reliability of financial models through rigorous testing and validation procedures.</w:t>
      </w:r>
    </w:p>
    <w:p w14:paraId="0C8D9FC3" w14:textId="77777777" w:rsidR="00E650A6" w:rsidRPr="00531223" w:rsidRDefault="00E650A6" w:rsidP="00E650A6">
      <w:pPr>
        <w:numPr>
          <w:ilvl w:val="0"/>
          <w:numId w:val="3"/>
        </w:numPr>
        <w:spacing w:after="160" w:line="278" w:lineRule="auto"/>
      </w:pPr>
      <w:r w:rsidRPr="00531223">
        <w:t>Update and maintain financial models to reflect changes in business conditions, market dynamics or regulatory requirements.</w:t>
      </w:r>
    </w:p>
    <w:p w14:paraId="3036AE31" w14:textId="77777777" w:rsidR="00E650A6" w:rsidRPr="00531223" w:rsidRDefault="00E650A6" w:rsidP="00E650A6">
      <w:pPr>
        <w:numPr>
          <w:ilvl w:val="0"/>
          <w:numId w:val="3"/>
        </w:numPr>
        <w:spacing w:after="160" w:line="278" w:lineRule="auto"/>
      </w:pPr>
      <w:r w:rsidRPr="00531223">
        <w:t>Design and develop visually appealing and informative reports, dashboards and presentations to communicate financial and operational performance.</w:t>
      </w:r>
    </w:p>
    <w:p w14:paraId="3CC56A0A" w14:textId="77777777" w:rsidR="00E650A6" w:rsidRPr="00531223" w:rsidRDefault="00E650A6" w:rsidP="00E650A6">
      <w:pPr>
        <w:numPr>
          <w:ilvl w:val="0"/>
          <w:numId w:val="3"/>
        </w:numPr>
        <w:spacing w:after="160" w:line="278" w:lineRule="auto"/>
      </w:pPr>
      <w:r w:rsidRPr="00531223">
        <w:t>Extract data from various sources such as databases, spreadsheets, and enterprise systems, and integrate it into reporting tools.</w:t>
      </w:r>
    </w:p>
    <w:p w14:paraId="7C81CC1C" w14:textId="77777777" w:rsidR="00E650A6" w:rsidRPr="00531223" w:rsidRDefault="00E650A6" w:rsidP="00E650A6">
      <w:pPr>
        <w:numPr>
          <w:ilvl w:val="0"/>
          <w:numId w:val="3"/>
        </w:numPr>
        <w:spacing w:after="160" w:line="278" w:lineRule="auto"/>
      </w:pPr>
      <w:r w:rsidRPr="00531223">
        <w:t>Tailor reports to meet the specific needs and preferences of stakeholders, including committees and department heads.</w:t>
      </w:r>
    </w:p>
    <w:p w14:paraId="1A803D25" w14:textId="77777777" w:rsidR="00E650A6" w:rsidRPr="00531223" w:rsidRDefault="00E650A6" w:rsidP="00E650A6">
      <w:pPr>
        <w:numPr>
          <w:ilvl w:val="0"/>
          <w:numId w:val="3"/>
        </w:numPr>
        <w:spacing w:after="160" w:line="278" w:lineRule="auto"/>
      </w:pPr>
      <w:r w:rsidRPr="00531223">
        <w:t>Develop and maintain first class working relationships with stakeholders, fostering a culture of collaboration, partnership and mutual support</w:t>
      </w:r>
    </w:p>
    <w:p w14:paraId="449BB612" w14:textId="25C4C2C3" w:rsidR="001B10CF" w:rsidRPr="00E650A6" w:rsidRDefault="001B10CF" w:rsidP="00D962B7">
      <w:pPr>
        <w:pStyle w:val="NoSpacing"/>
      </w:pPr>
    </w:p>
    <w:p w14:paraId="52CACACD" w14:textId="7FBFCF32" w:rsidR="00A965A8" w:rsidRPr="00CB4CE0" w:rsidRDefault="00A965A8" w:rsidP="0076164E">
      <w:pPr>
        <w:pStyle w:val="Heading2"/>
        <w:rPr>
          <w:rFonts w:cs="Arial"/>
          <w:b w:val="0"/>
          <w:bCs/>
          <w:szCs w:val="22"/>
        </w:rPr>
      </w:pPr>
      <w:r w:rsidRPr="00CB4CE0">
        <w:rPr>
          <w:rFonts w:cs="Arial"/>
          <w:bCs/>
          <w:szCs w:val="22"/>
        </w:rPr>
        <w:t>General responsibilities</w:t>
      </w:r>
    </w:p>
    <w:p w14:paraId="7C7CA992" w14:textId="77777777" w:rsidR="0076164E" w:rsidRPr="0076164E" w:rsidRDefault="0076164E" w:rsidP="00A81416">
      <w:pPr>
        <w:pStyle w:val="NoSpacing"/>
      </w:pPr>
    </w:p>
    <w:p w14:paraId="5E516B0B" w14:textId="773BDFDE" w:rsidR="00C82F11" w:rsidRPr="00C82F11" w:rsidRDefault="00C82F11" w:rsidP="00A965A8">
      <w:pPr>
        <w:rPr>
          <w:rFonts w:cs="Arial"/>
        </w:rPr>
      </w:pPr>
      <w:r w:rsidRPr="00C82F11">
        <w:rPr>
          <w:rFonts w:cs="Arial"/>
        </w:rPr>
        <w:t>These are standard to all University of Brighton job descriptions.</w:t>
      </w:r>
    </w:p>
    <w:p w14:paraId="7787B6B1" w14:textId="77777777" w:rsidR="00C82F11" w:rsidRPr="00C82F11" w:rsidRDefault="00C82F11" w:rsidP="4674A20C">
      <w:pPr>
        <w:pStyle w:val="ListParagraph"/>
        <w:numPr>
          <w:ilvl w:val="0"/>
          <w:numId w:val="1"/>
        </w:numPr>
        <w:rPr>
          <w:rFonts w:eastAsiaTheme="minorEastAsia"/>
          <w:lang w:eastAsia="en-GB"/>
        </w:rPr>
      </w:pPr>
      <w:r w:rsidRPr="4674A20C">
        <w:rPr>
          <w:rFonts w:eastAsia="Times New Roman" w:cs="Arial"/>
          <w:lang w:eastAsia="en-GB"/>
        </w:rPr>
        <w:t>To undertake other duties appropriate to the grade and character of work as may be reasonably required, including specific duties of a similar or lesser grade.</w:t>
      </w:r>
    </w:p>
    <w:p w14:paraId="48D2EB2C" w14:textId="73C3D805" w:rsidR="00A965A8" w:rsidRPr="00C82F11" w:rsidRDefault="00A965A8" w:rsidP="4674A20C">
      <w:pPr>
        <w:pStyle w:val="ListParagraph"/>
        <w:numPr>
          <w:ilvl w:val="0"/>
          <w:numId w:val="1"/>
        </w:numPr>
        <w:rPr>
          <w:rFonts w:eastAsiaTheme="minorEastAsia"/>
          <w:lang w:eastAsia="en-GB"/>
        </w:rPr>
      </w:pPr>
      <w:r w:rsidRPr="4674A20C">
        <w:rPr>
          <w:rFonts w:eastAsia="Times New Roman" w:cs="Arial"/>
          <w:lang w:eastAsia="en-GB"/>
        </w:rPr>
        <w:t>To a</w:t>
      </w:r>
      <w:r w:rsidR="0030586C" w:rsidRPr="4674A20C">
        <w:rPr>
          <w:rFonts w:eastAsia="Times New Roman" w:cs="Arial"/>
          <w:lang w:eastAsia="en-GB"/>
        </w:rPr>
        <w:t>dhere to the University’s Equality</w:t>
      </w:r>
      <w:r w:rsidR="00A374F6" w:rsidRPr="4674A20C">
        <w:rPr>
          <w:rFonts w:eastAsia="Times New Roman" w:cs="Arial"/>
          <w:lang w:eastAsia="en-GB"/>
        </w:rPr>
        <w:t xml:space="preserve">, </w:t>
      </w:r>
      <w:r w:rsidR="7B4E9A6F" w:rsidRPr="4674A20C">
        <w:rPr>
          <w:rFonts w:eastAsia="Times New Roman" w:cs="Arial"/>
          <w:lang w:eastAsia="en-GB"/>
        </w:rPr>
        <w:t>Diversity,</w:t>
      </w:r>
      <w:r w:rsidR="0030586C" w:rsidRPr="4674A20C">
        <w:rPr>
          <w:rFonts w:eastAsia="Times New Roman" w:cs="Arial"/>
          <w:lang w:eastAsia="en-GB"/>
        </w:rPr>
        <w:t xml:space="preserve"> </w:t>
      </w:r>
      <w:r w:rsidR="00A374F6" w:rsidRPr="4674A20C">
        <w:rPr>
          <w:rFonts w:eastAsia="Times New Roman" w:cs="Arial"/>
          <w:lang w:eastAsia="en-GB"/>
        </w:rPr>
        <w:t xml:space="preserve">and Inclusion </w:t>
      </w:r>
      <w:r w:rsidR="0030586C" w:rsidRPr="4674A20C">
        <w:rPr>
          <w:rFonts w:eastAsia="Times New Roman" w:cs="Arial"/>
          <w:lang w:eastAsia="en-GB"/>
        </w:rPr>
        <w:t xml:space="preserve">Policy </w:t>
      </w:r>
      <w:r w:rsidRPr="4674A20C">
        <w:rPr>
          <w:rFonts w:eastAsia="Times New Roman" w:cs="Arial"/>
          <w:lang w:eastAsia="en-GB"/>
        </w:rPr>
        <w:t>in all activities, and to actively promote equality of opportunity wherever possible</w:t>
      </w:r>
      <w:r w:rsidR="003358DF" w:rsidRPr="4674A20C">
        <w:rPr>
          <w:rFonts w:eastAsia="Times New Roman" w:cs="Arial"/>
          <w:lang w:eastAsia="en-GB"/>
        </w:rPr>
        <w:t>.</w:t>
      </w:r>
    </w:p>
    <w:p w14:paraId="5E94C283" w14:textId="6609C2D2" w:rsidR="00A965A8" w:rsidRPr="00C82F11" w:rsidRDefault="00A965A8" w:rsidP="4674A20C">
      <w:pPr>
        <w:pStyle w:val="ListParagraph"/>
        <w:numPr>
          <w:ilvl w:val="0"/>
          <w:numId w:val="1"/>
        </w:numPr>
        <w:rPr>
          <w:rFonts w:eastAsiaTheme="minorEastAsia"/>
          <w:lang w:eastAsia="en-GB"/>
        </w:rPr>
      </w:pPr>
      <w:r w:rsidRPr="4674A20C">
        <w:rPr>
          <w:rFonts w:eastAsia="Times New Roman" w:cs="Arial"/>
          <w:lang w:eastAsia="en-GB"/>
        </w:rPr>
        <w:t xml:space="preserve">To be responsible for your own health and safety and that of your </w:t>
      </w:r>
      <w:r w:rsidR="00C82F11" w:rsidRPr="4674A20C">
        <w:rPr>
          <w:rFonts w:eastAsia="Times New Roman" w:cs="Arial"/>
          <w:lang w:eastAsia="en-GB"/>
        </w:rPr>
        <w:t>colleagues, in accordance with the Health and Safety at Work Act.</w:t>
      </w:r>
    </w:p>
    <w:p w14:paraId="41654B62" w14:textId="18DB1D51" w:rsidR="00C82F11" w:rsidRPr="00C82F11" w:rsidRDefault="00C82F11" w:rsidP="4674A20C">
      <w:pPr>
        <w:pStyle w:val="ListParagraph"/>
        <w:numPr>
          <w:ilvl w:val="0"/>
          <w:numId w:val="1"/>
        </w:numPr>
        <w:rPr>
          <w:rFonts w:eastAsiaTheme="minorEastAsia"/>
          <w:lang w:eastAsia="en-GB"/>
        </w:rPr>
      </w:pPr>
      <w:r w:rsidRPr="4674A20C">
        <w:rPr>
          <w:rFonts w:eastAsia="Arial" w:cs="Arial"/>
          <w:lang w:eastAsia="en-GB"/>
        </w:rPr>
        <w:t>To work in accordance with</w:t>
      </w:r>
      <w:r w:rsidR="00B66851" w:rsidRPr="4674A20C">
        <w:rPr>
          <w:rFonts w:eastAsia="Arial" w:cs="Arial"/>
          <w:lang w:eastAsia="en-GB"/>
        </w:rPr>
        <w:t xml:space="preserve"> the</w:t>
      </w:r>
      <w:r w:rsidRPr="4674A20C">
        <w:rPr>
          <w:rFonts w:eastAsia="Arial" w:cs="Arial"/>
          <w:lang w:eastAsia="en-GB"/>
        </w:rPr>
        <w:t xml:space="preserve"> </w:t>
      </w:r>
      <w:r w:rsidR="10A1E383" w:rsidRPr="4674A20C">
        <w:rPr>
          <w:rFonts w:eastAsia="Arial" w:cs="Arial"/>
          <w:color w:val="000000" w:themeColor="text1"/>
        </w:rPr>
        <w:t xml:space="preserve">Data Protection Act </w:t>
      </w:r>
      <w:r w:rsidR="5534F542" w:rsidRPr="4674A20C">
        <w:rPr>
          <w:rFonts w:eastAsia="Arial" w:cs="Arial"/>
          <w:color w:val="000000" w:themeColor="text1"/>
        </w:rPr>
        <w:t>2018</w:t>
      </w:r>
      <w:r w:rsidR="3A8642CB" w:rsidRPr="4674A20C">
        <w:rPr>
          <w:rFonts w:eastAsia="Arial" w:cs="Arial"/>
          <w:color w:val="000000" w:themeColor="text1"/>
        </w:rPr>
        <w:t xml:space="preserve"> and UK GD</w:t>
      </w:r>
      <w:r w:rsidR="002F27FD">
        <w:rPr>
          <w:rFonts w:eastAsia="Arial" w:cs="Arial"/>
          <w:color w:val="000000" w:themeColor="text1"/>
        </w:rPr>
        <w:t>P</w:t>
      </w:r>
      <w:r w:rsidR="3A8642CB" w:rsidRPr="4674A20C">
        <w:rPr>
          <w:rFonts w:eastAsia="Arial" w:cs="Arial"/>
          <w:color w:val="000000" w:themeColor="text1"/>
        </w:rPr>
        <w:t>R</w:t>
      </w:r>
    </w:p>
    <w:p w14:paraId="26553278" w14:textId="2C789AFD" w:rsidR="00C82F11" w:rsidRDefault="00C82F11">
      <w:pPr>
        <w:rPr>
          <w:rFonts w:eastAsia="Times New Roman" w:cs="Arial"/>
          <w:szCs w:val="24"/>
          <w:lang w:eastAsia="en-GB"/>
        </w:rPr>
      </w:pPr>
      <w:r w:rsidRPr="6C2BEF3F">
        <w:rPr>
          <w:rFonts w:eastAsia="Times New Roman" w:cs="Arial"/>
          <w:lang w:eastAsia="en-GB"/>
        </w:rPr>
        <w:br w:type="page"/>
      </w:r>
    </w:p>
    <w:p w14:paraId="1C0CED81" w14:textId="37839DE1" w:rsidR="006F7241" w:rsidRPr="006B5D4A" w:rsidRDefault="00060811" w:rsidP="006B5D4A">
      <w:pPr>
        <w:pStyle w:val="Heading1"/>
      </w:pPr>
      <w:r>
        <w:lastRenderedPageBreak/>
        <w:t xml:space="preserve">Person </w:t>
      </w:r>
      <w:r w:rsidRPr="00060811">
        <w:t>Specification</w:t>
      </w:r>
    </w:p>
    <w:p w14:paraId="551BFBE2" w14:textId="77777777" w:rsidR="00FB7086" w:rsidRDefault="00FB7086" w:rsidP="002E5D71">
      <w:pPr>
        <w:rPr>
          <w:rFonts w:cs="Arial"/>
        </w:rPr>
      </w:pPr>
    </w:p>
    <w:p w14:paraId="35BD4424" w14:textId="6EC6B3F0" w:rsidR="00A6540A" w:rsidRDefault="00707C7F" w:rsidP="002E5D71">
      <w:pPr>
        <w:rPr>
          <w:rFonts w:cs="Arial"/>
          <w:b/>
          <w:bCs/>
          <w:i/>
          <w:iCs/>
          <w:color w:val="000000" w:themeColor="text1"/>
          <w:sz w:val="18"/>
          <w:szCs w:val="18"/>
        </w:rPr>
      </w:pPr>
      <w:r w:rsidRPr="08536B08">
        <w:rPr>
          <w:rFonts w:cs="Arial"/>
        </w:rPr>
        <w:t>The person specification focuses on the knowledge</w:t>
      </w:r>
      <w:r w:rsidR="00AC220B" w:rsidRPr="08536B08">
        <w:rPr>
          <w:rFonts w:cs="Arial"/>
        </w:rPr>
        <w:t xml:space="preserve">, skills and abilities, </w:t>
      </w:r>
      <w:r w:rsidRPr="08536B08">
        <w:rPr>
          <w:rFonts w:cs="Arial"/>
        </w:rPr>
        <w:t xml:space="preserve">qualifications, </w:t>
      </w:r>
      <w:r w:rsidR="00AC220B" w:rsidRPr="08536B08">
        <w:rPr>
          <w:rFonts w:cs="Arial"/>
        </w:rPr>
        <w:t xml:space="preserve">and the </w:t>
      </w:r>
      <w:r w:rsidRPr="08536B08">
        <w:rPr>
          <w:rFonts w:cs="Arial"/>
        </w:rPr>
        <w:t>experience required to undertake the role effectively. Please ensure that your application demonstrates how you meet the essential criteria</w:t>
      </w:r>
      <w:r w:rsidR="79B3C983" w:rsidRPr="08536B08">
        <w:rPr>
          <w:rFonts w:cs="Arial"/>
        </w:rPr>
        <w:t xml:space="preserve">. </w:t>
      </w:r>
      <w:r w:rsidRPr="08536B08">
        <w:rPr>
          <w:rFonts w:cs="Arial"/>
        </w:rPr>
        <w:t>You will be assessed by your completed application form</w:t>
      </w:r>
      <w:r w:rsidR="00922E48" w:rsidRPr="08536B08">
        <w:rPr>
          <w:rFonts w:cs="Arial"/>
        </w:rPr>
        <w:t xml:space="preserve"> </w:t>
      </w:r>
      <w:r w:rsidR="00922E48" w:rsidRPr="08536B08">
        <w:rPr>
          <w:rFonts w:cs="Arial"/>
          <w:b/>
          <w:bCs/>
        </w:rPr>
        <w:t>(A),</w:t>
      </w:r>
      <w:r w:rsidR="00922E48" w:rsidRPr="08536B08">
        <w:rPr>
          <w:rFonts w:cs="Arial"/>
        </w:rPr>
        <w:t xml:space="preserve"> at interview </w:t>
      </w:r>
      <w:r w:rsidR="00922E48" w:rsidRPr="08536B08">
        <w:rPr>
          <w:rFonts w:cs="Arial"/>
          <w:b/>
          <w:bCs/>
        </w:rPr>
        <w:t xml:space="preserve">(I) </w:t>
      </w:r>
      <w:r w:rsidR="00922E48" w:rsidRPr="08536B08">
        <w:rPr>
          <w:rFonts w:cs="Arial"/>
        </w:rPr>
        <w:t xml:space="preserve">and in some instances through an exercise </w:t>
      </w:r>
      <w:r w:rsidR="00922E48" w:rsidRPr="08536B08">
        <w:rPr>
          <w:rFonts w:cs="Arial"/>
          <w:b/>
          <w:bCs/>
        </w:rPr>
        <w:t>(E</w:t>
      </w:r>
      <w:r w:rsidR="00922E48" w:rsidRPr="08536B08">
        <w:rPr>
          <w:rFonts w:cs="Arial"/>
        </w:rPr>
        <w:t>)</w:t>
      </w:r>
      <w:r w:rsidR="00970CED">
        <w:rPr>
          <w:rFonts w:cs="Arial"/>
        </w:rPr>
        <w:t>;</w:t>
      </w:r>
      <w:r w:rsidR="0036601E">
        <w:rPr>
          <w:rFonts w:cs="Arial"/>
        </w:rPr>
        <w:t xml:space="preserve"> these </w:t>
      </w:r>
      <w:r w:rsidR="00424E27">
        <w:rPr>
          <w:rFonts w:cs="Arial"/>
        </w:rPr>
        <w:t>are</w:t>
      </w:r>
      <w:r w:rsidR="0036601E">
        <w:rPr>
          <w:rFonts w:cs="Arial"/>
        </w:rPr>
        <w:t xml:space="preserve"> </w:t>
      </w:r>
      <w:r w:rsidR="00B05BF5">
        <w:rPr>
          <w:rFonts w:cs="Arial"/>
        </w:rPr>
        <w:t xml:space="preserve">shown at </w:t>
      </w:r>
      <w:r w:rsidR="0036601E">
        <w:rPr>
          <w:rFonts w:cs="Arial"/>
        </w:rPr>
        <w:t xml:space="preserve">the end of </w:t>
      </w:r>
      <w:r w:rsidR="00B05BF5">
        <w:rPr>
          <w:rFonts w:cs="Arial"/>
        </w:rPr>
        <w:t xml:space="preserve">each </w:t>
      </w:r>
      <w:proofErr w:type="gramStart"/>
      <w:r w:rsidR="0036601E">
        <w:rPr>
          <w:rFonts w:cs="Arial"/>
        </w:rPr>
        <w:t>criteri</w:t>
      </w:r>
      <w:r w:rsidR="004161AD">
        <w:rPr>
          <w:rFonts w:cs="Arial"/>
        </w:rPr>
        <w:t>a</w:t>
      </w:r>
      <w:proofErr w:type="gramEnd"/>
      <w:r w:rsidR="004161AD">
        <w:rPr>
          <w:rFonts w:cs="Arial"/>
        </w:rPr>
        <w:t>.</w:t>
      </w:r>
    </w:p>
    <w:p w14:paraId="469A303B" w14:textId="018CF676" w:rsidR="0072305D" w:rsidRDefault="0072305D" w:rsidP="0072305D">
      <w:pPr>
        <w:pStyle w:val="Heading2"/>
        <w:rPr>
          <w:rFonts w:cs="Arial"/>
          <w:b w:val="0"/>
          <w:bCs/>
          <w:szCs w:val="22"/>
        </w:rPr>
      </w:pPr>
      <w:r w:rsidRPr="004B39AB">
        <w:rPr>
          <w:rFonts w:cs="Arial"/>
          <w:bCs/>
          <w:szCs w:val="22"/>
        </w:rPr>
        <w:t>Essential Criteria</w:t>
      </w:r>
    </w:p>
    <w:p w14:paraId="17D7B7CE" w14:textId="77777777" w:rsidR="00506D74" w:rsidRPr="00506D74" w:rsidRDefault="00506D74" w:rsidP="00506D74">
      <w:pPr>
        <w:pStyle w:val="NoSpacing"/>
      </w:pPr>
    </w:p>
    <w:tbl>
      <w:tblPr>
        <w:tblStyle w:val="TableGrid"/>
        <w:tblW w:w="9072" w:type="dxa"/>
        <w:tblInd w:w="-5" w:type="dxa"/>
        <w:tblLook w:val="04A0" w:firstRow="1" w:lastRow="0" w:firstColumn="1" w:lastColumn="0" w:noHBand="0" w:noVBand="1"/>
        <w:tblDescription w:val="Table of essential knowledge, skills and abilities. The table indicates when, or how that criteria will be assessed, A indicates by application form, I by interview and E through an exercise. "/>
      </w:tblPr>
      <w:tblGrid>
        <w:gridCol w:w="9072"/>
      </w:tblGrid>
      <w:tr w:rsidR="00865650" w14:paraId="5510AC4E" w14:textId="77777777" w:rsidTr="00722F41">
        <w:tc>
          <w:tcPr>
            <w:tcW w:w="9072" w:type="dxa"/>
          </w:tcPr>
          <w:p w14:paraId="618E5190" w14:textId="77777777" w:rsidR="00865650" w:rsidRPr="0046493A" w:rsidRDefault="00865650" w:rsidP="00980444">
            <w:pPr>
              <w:spacing w:line="276" w:lineRule="auto"/>
              <w:rPr>
                <w:rFonts w:eastAsiaTheme="minorEastAsia" w:cs="Arial"/>
                <w:b/>
                <w:bCs/>
              </w:rPr>
            </w:pPr>
            <w:r w:rsidRPr="0046493A">
              <w:rPr>
                <w:rFonts w:eastAsiaTheme="minorEastAsia" w:cs="Arial"/>
                <w:b/>
                <w:bCs/>
              </w:rPr>
              <w:t>Knowledge, skills, and abilities</w:t>
            </w:r>
          </w:p>
          <w:p w14:paraId="289D2985" w14:textId="77777777" w:rsidR="00865650" w:rsidRPr="0046493A" w:rsidRDefault="00865650" w:rsidP="00042F5F">
            <w:pPr>
              <w:rPr>
                <w:rFonts w:cs="Arial"/>
              </w:rPr>
            </w:pPr>
          </w:p>
        </w:tc>
      </w:tr>
      <w:tr w:rsidR="00865650" w14:paraId="12269380" w14:textId="77777777" w:rsidTr="00722F41">
        <w:tc>
          <w:tcPr>
            <w:tcW w:w="9072" w:type="dxa"/>
          </w:tcPr>
          <w:p w14:paraId="427FEA24" w14:textId="0AD0D32E" w:rsidR="00446EB2" w:rsidRPr="00391703" w:rsidRDefault="00446EB2" w:rsidP="00000C30">
            <w:pPr>
              <w:pStyle w:val="ListParagraph"/>
              <w:numPr>
                <w:ilvl w:val="0"/>
                <w:numId w:val="3"/>
              </w:numPr>
              <w:rPr>
                <w:rFonts w:cs="Arial"/>
                <w:b/>
                <w:bCs/>
                <w:sz w:val="20"/>
                <w:szCs w:val="20"/>
              </w:rPr>
            </w:pPr>
            <w:r w:rsidRPr="00391703">
              <w:rPr>
                <w:rFonts w:cs="Arial"/>
                <w:sz w:val="20"/>
                <w:szCs w:val="20"/>
              </w:rPr>
              <w:t>Detailed understanding of budget setting, budget management and using financial packages</w:t>
            </w:r>
            <w:r w:rsidR="004B7C35" w:rsidRPr="00391703">
              <w:rPr>
                <w:rFonts w:cs="Arial"/>
                <w:sz w:val="20"/>
                <w:szCs w:val="20"/>
              </w:rPr>
              <w:t>, including planning and</w:t>
            </w:r>
            <w:r w:rsidR="00CA36A4" w:rsidRPr="00391703">
              <w:rPr>
                <w:rFonts w:cs="Arial"/>
                <w:sz w:val="20"/>
                <w:szCs w:val="20"/>
              </w:rPr>
              <w:t xml:space="preserve"> execution</w:t>
            </w:r>
            <w:r w:rsidRPr="00391703">
              <w:rPr>
                <w:rFonts w:cs="Arial"/>
                <w:sz w:val="20"/>
                <w:szCs w:val="20"/>
              </w:rPr>
              <w:t xml:space="preserve">. </w:t>
            </w:r>
            <w:r w:rsidR="00716CA7" w:rsidRPr="00391703">
              <w:rPr>
                <w:rFonts w:cs="Arial"/>
                <w:b/>
                <w:bCs/>
                <w:sz w:val="20"/>
                <w:szCs w:val="20"/>
              </w:rPr>
              <w:t xml:space="preserve"> </w:t>
            </w:r>
            <w:r w:rsidR="00C23E9F" w:rsidRPr="00391703">
              <w:rPr>
                <w:rFonts w:cs="Arial"/>
                <w:b/>
                <w:bCs/>
                <w:sz w:val="20"/>
                <w:szCs w:val="20"/>
              </w:rPr>
              <w:t>(</w:t>
            </w:r>
            <w:proofErr w:type="gramStart"/>
            <w:r w:rsidR="00716CA7" w:rsidRPr="00391703">
              <w:rPr>
                <w:rFonts w:cs="Arial"/>
                <w:b/>
                <w:bCs/>
                <w:sz w:val="20"/>
                <w:szCs w:val="20"/>
              </w:rPr>
              <w:t>I,E</w:t>
            </w:r>
            <w:proofErr w:type="gramEnd"/>
            <w:r w:rsidR="00C23E9F" w:rsidRPr="00391703">
              <w:rPr>
                <w:rFonts w:cs="Arial"/>
                <w:b/>
                <w:bCs/>
                <w:sz w:val="20"/>
                <w:szCs w:val="20"/>
              </w:rPr>
              <w:t>)</w:t>
            </w:r>
          </w:p>
          <w:p w14:paraId="4046488F" w14:textId="084238AC" w:rsidR="00446EB2" w:rsidRPr="00391703" w:rsidRDefault="00446EB2" w:rsidP="00000C30">
            <w:pPr>
              <w:pStyle w:val="ListParagraph"/>
              <w:numPr>
                <w:ilvl w:val="0"/>
                <w:numId w:val="3"/>
              </w:numPr>
              <w:rPr>
                <w:rFonts w:cs="Arial"/>
                <w:sz w:val="20"/>
                <w:szCs w:val="20"/>
              </w:rPr>
            </w:pPr>
            <w:r w:rsidRPr="00391703">
              <w:rPr>
                <w:rFonts w:cs="Arial"/>
                <w:sz w:val="20"/>
                <w:szCs w:val="20"/>
              </w:rPr>
              <w:t>Strong knowledge of the principles of financial and management accounting.</w:t>
            </w:r>
            <w:r w:rsidR="00D0516A" w:rsidRPr="00391703">
              <w:rPr>
                <w:rFonts w:cs="Arial"/>
                <w:sz w:val="20"/>
                <w:szCs w:val="20"/>
              </w:rPr>
              <w:t xml:space="preserve"> </w:t>
            </w:r>
            <w:r w:rsidR="00C23E9F" w:rsidRPr="00391703">
              <w:rPr>
                <w:rFonts w:cs="Arial"/>
                <w:sz w:val="20"/>
                <w:szCs w:val="20"/>
              </w:rPr>
              <w:t>(</w:t>
            </w:r>
            <w:proofErr w:type="gramStart"/>
            <w:r w:rsidR="00D0516A" w:rsidRPr="00391703">
              <w:rPr>
                <w:rFonts w:cs="Arial"/>
                <w:b/>
                <w:bCs/>
                <w:sz w:val="20"/>
                <w:szCs w:val="20"/>
              </w:rPr>
              <w:t>A,I</w:t>
            </w:r>
            <w:proofErr w:type="gramEnd"/>
            <w:r w:rsidR="00C23E9F" w:rsidRPr="00391703">
              <w:rPr>
                <w:rFonts w:cs="Arial"/>
                <w:b/>
                <w:bCs/>
                <w:sz w:val="20"/>
                <w:szCs w:val="20"/>
              </w:rPr>
              <w:t>)</w:t>
            </w:r>
          </w:p>
          <w:p w14:paraId="635A7BDA" w14:textId="6F84D15C" w:rsidR="00446EB2" w:rsidRPr="00391703" w:rsidRDefault="00446EB2" w:rsidP="00000C30">
            <w:pPr>
              <w:pStyle w:val="ListParagraph"/>
              <w:numPr>
                <w:ilvl w:val="0"/>
                <w:numId w:val="3"/>
              </w:numPr>
              <w:rPr>
                <w:rFonts w:cs="Arial"/>
                <w:sz w:val="20"/>
                <w:szCs w:val="20"/>
              </w:rPr>
            </w:pPr>
            <w:r w:rsidRPr="00391703">
              <w:rPr>
                <w:rFonts w:cs="Arial"/>
                <w:sz w:val="20"/>
                <w:szCs w:val="20"/>
              </w:rPr>
              <w:t>Knowledge of financial control and reconciliation processes.</w:t>
            </w:r>
            <w:r w:rsidR="00D0516A" w:rsidRPr="00391703">
              <w:rPr>
                <w:rFonts w:cs="Arial"/>
                <w:sz w:val="20"/>
                <w:szCs w:val="20"/>
              </w:rPr>
              <w:t xml:space="preserve"> </w:t>
            </w:r>
            <w:r w:rsidR="00C23E9F" w:rsidRPr="00391703">
              <w:rPr>
                <w:rFonts w:cs="Arial"/>
                <w:sz w:val="20"/>
                <w:szCs w:val="20"/>
              </w:rPr>
              <w:t>(</w:t>
            </w:r>
            <w:proofErr w:type="gramStart"/>
            <w:r w:rsidR="00D0516A" w:rsidRPr="00391703">
              <w:rPr>
                <w:rFonts w:cs="Arial"/>
                <w:b/>
                <w:bCs/>
                <w:sz w:val="20"/>
                <w:szCs w:val="20"/>
              </w:rPr>
              <w:t>A,I</w:t>
            </w:r>
            <w:proofErr w:type="gramEnd"/>
            <w:r w:rsidR="00C23E9F" w:rsidRPr="00391703">
              <w:rPr>
                <w:rFonts w:cs="Arial"/>
                <w:b/>
                <w:bCs/>
                <w:sz w:val="20"/>
                <w:szCs w:val="20"/>
              </w:rPr>
              <w:t>)</w:t>
            </w:r>
          </w:p>
          <w:p w14:paraId="222E97B8" w14:textId="1E22F019" w:rsidR="00865650" w:rsidRPr="00391703" w:rsidRDefault="00446EB2" w:rsidP="00000C30">
            <w:pPr>
              <w:pStyle w:val="ListParagraph"/>
              <w:numPr>
                <w:ilvl w:val="0"/>
                <w:numId w:val="3"/>
              </w:numPr>
            </w:pPr>
            <w:r w:rsidRPr="00391703">
              <w:rPr>
                <w:rFonts w:cs="Arial"/>
                <w:sz w:val="20"/>
                <w:szCs w:val="20"/>
              </w:rPr>
              <w:t>Strong commercial financial awareness.</w:t>
            </w:r>
            <w:r w:rsidR="00D0516A" w:rsidRPr="00391703">
              <w:rPr>
                <w:rFonts w:cs="Arial"/>
                <w:b/>
                <w:bCs/>
                <w:sz w:val="20"/>
                <w:szCs w:val="20"/>
              </w:rPr>
              <w:t xml:space="preserve">  </w:t>
            </w:r>
            <w:r w:rsidR="00C23E9F" w:rsidRPr="00391703">
              <w:rPr>
                <w:rFonts w:cs="Arial"/>
                <w:b/>
                <w:bCs/>
                <w:sz w:val="20"/>
                <w:szCs w:val="20"/>
              </w:rPr>
              <w:t>(</w:t>
            </w:r>
            <w:r w:rsidR="00D0516A" w:rsidRPr="00391703">
              <w:rPr>
                <w:rFonts w:cs="Arial"/>
                <w:b/>
                <w:bCs/>
                <w:sz w:val="20"/>
                <w:szCs w:val="20"/>
              </w:rPr>
              <w:t>I</w:t>
            </w:r>
            <w:r w:rsidR="00C23E9F" w:rsidRPr="00391703">
              <w:rPr>
                <w:rFonts w:cs="Arial"/>
                <w:b/>
                <w:bCs/>
                <w:sz w:val="20"/>
                <w:szCs w:val="20"/>
              </w:rPr>
              <w:t>)</w:t>
            </w:r>
          </w:p>
          <w:p w14:paraId="274C77B6" w14:textId="7676B60B" w:rsidR="000B0CBC" w:rsidRPr="00391703" w:rsidRDefault="000B0CBC" w:rsidP="00000C30">
            <w:pPr>
              <w:pStyle w:val="ListParagraph"/>
              <w:numPr>
                <w:ilvl w:val="0"/>
                <w:numId w:val="3"/>
              </w:numPr>
              <w:tabs>
                <w:tab w:val="left" w:pos="2000"/>
                <w:tab w:val="left" w:pos="3402"/>
              </w:tabs>
              <w:rPr>
                <w:rFonts w:cs="Arial"/>
                <w:sz w:val="20"/>
                <w:szCs w:val="20"/>
              </w:rPr>
            </w:pPr>
            <w:r w:rsidRPr="00391703">
              <w:rPr>
                <w:rFonts w:cs="Arial"/>
                <w:sz w:val="20"/>
                <w:szCs w:val="20"/>
              </w:rPr>
              <w:t>Ability to find solutions to complex issues through expertise and analysis.</w:t>
            </w:r>
            <w:r w:rsidR="00D0516A" w:rsidRPr="00391703">
              <w:rPr>
                <w:rFonts w:cs="Arial"/>
                <w:b/>
                <w:bCs/>
                <w:sz w:val="20"/>
                <w:szCs w:val="20"/>
              </w:rPr>
              <w:t xml:space="preserve"> </w:t>
            </w:r>
            <w:r w:rsidR="00C23E9F" w:rsidRPr="00391703">
              <w:rPr>
                <w:rFonts w:cs="Arial"/>
                <w:b/>
                <w:bCs/>
                <w:sz w:val="20"/>
                <w:szCs w:val="20"/>
              </w:rPr>
              <w:t>(</w:t>
            </w:r>
            <w:proofErr w:type="gramStart"/>
            <w:r w:rsidR="00D0516A" w:rsidRPr="00391703">
              <w:rPr>
                <w:rFonts w:cs="Arial"/>
                <w:b/>
                <w:bCs/>
                <w:sz w:val="20"/>
                <w:szCs w:val="20"/>
              </w:rPr>
              <w:t>A,I</w:t>
            </w:r>
            <w:proofErr w:type="gramEnd"/>
            <w:r w:rsidR="00D0516A" w:rsidRPr="00391703">
              <w:rPr>
                <w:rFonts w:cs="Arial"/>
                <w:b/>
                <w:bCs/>
                <w:sz w:val="20"/>
                <w:szCs w:val="20"/>
              </w:rPr>
              <w:t>,E</w:t>
            </w:r>
            <w:r w:rsidR="00C23E9F" w:rsidRPr="00391703">
              <w:rPr>
                <w:rFonts w:cs="Arial"/>
                <w:b/>
                <w:bCs/>
                <w:sz w:val="20"/>
                <w:szCs w:val="20"/>
              </w:rPr>
              <w:t>)</w:t>
            </w:r>
          </w:p>
          <w:p w14:paraId="3B9943CE" w14:textId="4332C386" w:rsidR="000B0CBC" w:rsidRPr="00391703" w:rsidRDefault="000B0CBC" w:rsidP="00000C30">
            <w:pPr>
              <w:pStyle w:val="ListParagraph"/>
              <w:numPr>
                <w:ilvl w:val="0"/>
                <w:numId w:val="3"/>
              </w:numPr>
              <w:tabs>
                <w:tab w:val="left" w:pos="2000"/>
                <w:tab w:val="left" w:pos="3402"/>
              </w:tabs>
              <w:rPr>
                <w:rFonts w:cs="Arial"/>
                <w:b/>
                <w:sz w:val="20"/>
                <w:szCs w:val="20"/>
              </w:rPr>
            </w:pPr>
            <w:r w:rsidRPr="00391703">
              <w:rPr>
                <w:rFonts w:cs="Arial"/>
                <w:sz w:val="20"/>
                <w:szCs w:val="20"/>
              </w:rPr>
              <w:t>Ability to use own initiative to identify effective service enhancements and delivery.</w:t>
            </w:r>
            <w:r w:rsidR="00D0516A" w:rsidRPr="00391703">
              <w:rPr>
                <w:rFonts w:cs="Arial"/>
                <w:sz w:val="20"/>
                <w:szCs w:val="20"/>
              </w:rPr>
              <w:t xml:space="preserve"> </w:t>
            </w:r>
            <w:r w:rsidR="00C23E9F" w:rsidRPr="00391703">
              <w:rPr>
                <w:rFonts w:cs="Arial"/>
                <w:sz w:val="20"/>
                <w:szCs w:val="20"/>
              </w:rPr>
              <w:t>(</w:t>
            </w:r>
            <w:proofErr w:type="gramStart"/>
            <w:r w:rsidR="00D0516A" w:rsidRPr="00391703">
              <w:rPr>
                <w:rFonts w:cs="Arial"/>
                <w:b/>
                <w:bCs/>
                <w:sz w:val="20"/>
                <w:szCs w:val="20"/>
              </w:rPr>
              <w:t>A,I</w:t>
            </w:r>
            <w:proofErr w:type="gramEnd"/>
            <w:r w:rsidR="00C23E9F" w:rsidRPr="00391703">
              <w:rPr>
                <w:rFonts w:cs="Arial"/>
                <w:b/>
                <w:bCs/>
                <w:sz w:val="20"/>
                <w:szCs w:val="20"/>
              </w:rPr>
              <w:t>)</w:t>
            </w:r>
          </w:p>
          <w:p w14:paraId="01CB02A4" w14:textId="27FE9D7F" w:rsidR="000B0CBC" w:rsidRPr="00391703" w:rsidRDefault="000B0CBC" w:rsidP="00000C30">
            <w:pPr>
              <w:pStyle w:val="ListParagraph"/>
              <w:numPr>
                <w:ilvl w:val="0"/>
                <w:numId w:val="3"/>
              </w:numPr>
              <w:spacing w:after="200"/>
              <w:rPr>
                <w:rFonts w:cs="Arial"/>
                <w:sz w:val="20"/>
                <w:szCs w:val="20"/>
              </w:rPr>
            </w:pPr>
            <w:r w:rsidRPr="00391703">
              <w:rPr>
                <w:rFonts w:cs="Arial"/>
                <w:sz w:val="20"/>
                <w:szCs w:val="20"/>
              </w:rPr>
              <w:t>Able to listen well, understand the needs of others and maintain a high degree of integrity and confidentiality where necessary.</w:t>
            </w:r>
            <w:r w:rsidR="00D0516A" w:rsidRPr="00391703">
              <w:rPr>
                <w:rFonts w:cs="Arial"/>
                <w:b/>
                <w:bCs/>
                <w:sz w:val="20"/>
                <w:szCs w:val="20"/>
              </w:rPr>
              <w:t xml:space="preserve">  </w:t>
            </w:r>
            <w:r w:rsidR="00C23E9F" w:rsidRPr="00391703">
              <w:rPr>
                <w:rFonts w:cs="Arial"/>
                <w:b/>
                <w:bCs/>
                <w:sz w:val="20"/>
                <w:szCs w:val="20"/>
              </w:rPr>
              <w:t>(</w:t>
            </w:r>
            <w:r w:rsidR="00D0516A" w:rsidRPr="00391703">
              <w:rPr>
                <w:rFonts w:cs="Arial"/>
                <w:b/>
                <w:bCs/>
                <w:sz w:val="20"/>
                <w:szCs w:val="20"/>
              </w:rPr>
              <w:t>I</w:t>
            </w:r>
            <w:r w:rsidR="00C23E9F" w:rsidRPr="00391703">
              <w:rPr>
                <w:rFonts w:cs="Arial"/>
                <w:b/>
                <w:bCs/>
                <w:sz w:val="20"/>
                <w:szCs w:val="20"/>
              </w:rPr>
              <w:t>)</w:t>
            </w:r>
          </w:p>
          <w:p w14:paraId="0F05EB17" w14:textId="142346A5" w:rsidR="00000C30" w:rsidRPr="00391703" w:rsidRDefault="00000C30" w:rsidP="00000C30">
            <w:pPr>
              <w:pStyle w:val="ListParagraph"/>
              <w:numPr>
                <w:ilvl w:val="0"/>
                <w:numId w:val="3"/>
              </w:numPr>
              <w:spacing w:after="200"/>
              <w:rPr>
                <w:rFonts w:cs="Arial"/>
                <w:sz w:val="20"/>
                <w:szCs w:val="20"/>
              </w:rPr>
            </w:pPr>
            <w:r w:rsidRPr="00391703">
              <w:rPr>
                <w:rFonts w:cs="Arial"/>
                <w:sz w:val="20"/>
                <w:szCs w:val="20"/>
              </w:rPr>
              <w:t xml:space="preserve">Excellent communication skills; able to communicate complex accounting and financial information in a clear and concise manner to non-financial professionals. </w:t>
            </w:r>
            <w:r w:rsidR="00B46AFD" w:rsidRPr="00391703">
              <w:rPr>
                <w:rFonts w:cs="Arial"/>
                <w:sz w:val="20"/>
                <w:szCs w:val="20"/>
              </w:rPr>
              <w:t>(</w:t>
            </w:r>
            <w:proofErr w:type="gramStart"/>
            <w:r w:rsidR="00D0516A" w:rsidRPr="00391703">
              <w:rPr>
                <w:rFonts w:cs="Arial"/>
                <w:b/>
                <w:bCs/>
                <w:sz w:val="20"/>
                <w:szCs w:val="20"/>
              </w:rPr>
              <w:t>A,I</w:t>
            </w:r>
            <w:proofErr w:type="gramEnd"/>
            <w:r w:rsidR="00D0516A" w:rsidRPr="00391703">
              <w:rPr>
                <w:rFonts w:cs="Arial"/>
                <w:b/>
                <w:bCs/>
                <w:sz w:val="20"/>
                <w:szCs w:val="20"/>
              </w:rPr>
              <w:t>,E</w:t>
            </w:r>
            <w:r w:rsidR="00B46AFD" w:rsidRPr="00391703">
              <w:rPr>
                <w:rFonts w:cs="Arial"/>
                <w:b/>
                <w:bCs/>
                <w:sz w:val="20"/>
                <w:szCs w:val="20"/>
              </w:rPr>
              <w:t>)</w:t>
            </w:r>
          </w:p>
          <w:p w14:paraId="711878FD" w14:textId="2859EA8E" w:rsidR="00000C30" w:rsidRPr="00391703" w:rsidRDefault="00000C30" w:rsidP="00000C30">
            <w:pPr>
              <w:pStyle w:val="ListParagraph"/>
              <w:numPr>
                <w:ilvl w:val="0"/>
                <w:numId w:val="3"/>
              </w:numPr>
              <w:spacing w:after="200" w:line="276" w:lineRule="auto"/>
              <w:rPr>
                <w:rFonts w:cs="Arial"/>
                <w:b/>
              </w:rPr>
            </w:pPr>
            <w:r w:rsidRPr="00391703">
              <w:rPr>
                <w:rFonts w:cs="Arial"/>
                <w:sz w:val="20"/>
                <w:szCs w:val="20"/>
              </w:rPr>
              <w:t>Ability to assimilate new information quickly, and to recognise key issues relevant to required tasks.</w:t>
            </w:r>
            <w:r w:rsidR="00D0516A" w:rsidRPr="00391703">
              <w:rPr>
                <w:rFonts w:cs="Arial"/>
                <w:b/>
                <w:bCs/>
                <w:sz w:val="20"/>
                <w:szCs w:val="20"/>
              </w:rPr>
              <w:t xml:space="preserve"> </w:t>
            </w:r>
            <w:r w:rsidR="00B46AFD" w:rsidRPr="00391703">
              <w:rPr>
                <w:rFonts w:cs="Arial"/>
                <w:b/>
                <w:bCs/>
                <w:sz w:val="20"/>
                <w:szCs w:val="20"/>
              </w:rPr>
              <w:t>(</w:t>
            </w:r>
            <w:proofErr w:type="gramStart"/>
            <w:r w:rsidR="00D0516A" w:rsidRPr="00391703">
              <w:rPr>
                <w:rFonts w:cs="Arial"/>
                <w:b/>
                <w:bCs/>
                <w:sz w:val="20"/>
                <w:szCs w:val="20"/>
              </w:rPr>
              <w:t>A,I</w:t>
            </w:r>
            <w:proofErr w:type="gramEnd"/>
            <w:r w:rsidR="00B46AFD" w:rsidRPr="00391703">
              <w:rPr>
                <w:rFonts w:cs="Arial"/>
                <w:b/>
                <w:bCs/>
                <w:sz w:val="20"/>
                <w:szCs w:val="20"/>
              </w:rPr>
              <w:t>)</w:t>
            </w:r>
          </w:p>
          <w:p w14:paraId="0439CF25" w14:textId="726283DB" w:rsidR="00865650" w:rsidRPr="00391703" w:rsidRDefault="00000C30" w:rsidP="00FA0837">
            <w:pPr>
              <w:pStyle w:val="ListParagraph"/>
              <w:numPr>
                <w:ilvl w:val="0"/>
                <w:numId w:val="3"/>
              </w:numPr>
              <w:rPr>
                <w:rFonts w:cs="Arial"/>
              </w:rPr>
            </w:pPr>
            <w:r w:rsidRPr="00391703">
              <w:rPr>
                <w:rFonts w:cs="Arial"/>
                <w:sz w:val="20"/>
                <w:szCs w:val="20"/>
              </w:rPr>
              <w:t>A commitment to keep up to date with developments and contribute effectively to the implementation of change by careful planning.</w:t>
            </w:r>
            <w:r w:rsidR="00D0516A" w:rsidRPr="00391703">
              <w:rPr>
                <w:rFonts w:cs="Arial"/>
                <w:b/>
                <w:bCs/>
                <w:sz w:val="20"/>
                <w:szCs w:val="20"/>
              </w:rPr>
              <w:t xml:space="preserve">  </w:t>
            </w:r>
            <w:r w:rsidR="00B46AFD" w:rsidRPr="00391703">
              <w:rPr>
                <w:rFonts w:cs="Arial"/>
                <w:b/>
                <w:bCs/>
                <w:sz w:val="20"/>
                <w:szCs w:val="20"/>
              </w:rPr>
              <w:t>(</w:t>
            </w:r>
            <w:r w:rsidR="00D0516A" w:rsidRPr="00391703">
              <w:rPr>
                <w:rFonts w:cs="Arial"/>
                <w:b/>
                <w:bCs/>
                <w:sz w:val="20"/>
                <w:szCs w:val="20"/>
              </w:rPr>
              <w:t>I</w:t>
            </w:r>
            <w:r w:rsidR="00B46AFD" w:rsidRPr="00391703">
              <w:rPr>
                <w:rFonts w:cs="Arial"/>
                <w:b/>
                <w:bCs/>
                <w:sz w:val="20"/>
                <w:szCs w:val="20"/>
              </w:rPr>
              <w:t>)</w:t>
            </w:r>
          </w:p>
          <w:p w14:paraId="7BAF1BE7" w14:textId="77777777" w:rsidR="00865650" w:rsidRPr="00391703" w:rsidRDefault="00865650" w:rsidP="00042F5F">
            <w:pPr>
              <w:rPr>
                <w:rFonts w:cs="Arial"/>
              </w:rPr>
            </w:pPr>
          </w:p>
        </w:tc>
      </w:tr>
      <w:tr w:rsidR="00865650" w14:paraId="41777F18" w14:textId="77777777" w:rsidTr="00722F41">
        <w:tc>
          <w:tcPr>
            <w:tcW w:w="9072" w:type="dxa"/>
          </w:tcPr>
          <w:p w14:paraId="6F418AE9" w14:textId="77777777" w:rsidR="00865650" w:rsidRPr="0046493A" w:rsidRDefault="00865650" w:rsidP="00980444">
            <w:pPr>
              <w:rPr>
                <w:rFonts w:cs="Arial"/>
                <w:b/>
              </w:rPr>
            </w:pPr>
            <w:r w:rsidRPr="0046493A">
              <w:rPr>
                <w:rFonts w:cs="Arial"/>
                <w:b/>
              </w:rPr>
              <w:t>Qualifications</w:t>
            </w:r>
          </w:p>
          <w:p w14:paraId="2D0E3DC9" w14:textId="77777777" w:rsidR="00865650" w:rsidRPr="0046493A" w:rsidRDefault="00865650" w:rsidP="00042F5F">
            <w:pPr>
              <w:rPr>
                <w:rFonts w:cs="Arial"/>
              </w:rPr>
            </w:pPr>
          </w:p>
        </w:tc>
      </w:tr>
      <w:tr w:rsidR="00865650" w14:paraId="637542B5" w14:textId="77777777" w:rsidTr="00722F41">
        <w:tc>
          <w:tcPr>
            <w:tcW w:w="9072" w:type="dxa"/>
          </w:tcPr>
          <w:p w14:paraId="796B269F" w14:textId="1B9C522F" w:rsidR="003D70A9" w:rsidRPr="003D70A9" w:rsidRDefault="003D70A9" w:rsidP="003D70A9">
            <w:pPr>
              <w:pStyle w:val="ListParagraph"/>
              <w:numPr>
                <w:ilvl w:val="0"/>
                <w:numId w:val="3"/>
              </w:numPr>
              <w:rPr>
                <w:rFonts w:cs="Arial"/>
                <w:iCs/>
                <w:sz w:val="20"/>
                <w:szCs w:val="20"/>
              </w:rPr>
            </w:pPr>
            <w:r w:rsidRPr="003D70A9">
              <w:rPr>
                <w:rFonts w:cs="Arial"/>
                <w:iCs/>
                <w:sz w:val="20"/>
                <w:szCs w:val="20"/>
              </w:rPr>
              <w:t xml:space="preserve">Professionally qualified </w:t>
            </w:r>
            <w:r w:rsidR="00DB04EB">
              <w:rPr>
                <w:rFonts w:cs="Arial"/>
                <w:iCs/>
                <w:sz w:val="20"/>
                <w:szCs w:val="20"/>
              </w:rPr>
              <w:t>(</w:t>
            </w:r>
            <w:r w:rsidR="00CA4D46">
              <w:rPr>
                <w:rFonts w:cs="Arial"/>
                <w:iCs/>
                <w:sz w:val="20"/>
                <w:szCs w:val="20"/>
              </w:rPr>
              <w:t>ACA, ACCA, CIPFA, CIMA</w:t>
            </w:r>
            <w:r w:rsidR="00DB04EB">
              <w:rPr>
                <w:rFonts w:cs="Arial"/>
                <w:iCs/>
                <w:sz w:val="20"/>
                <w:szCs w:val="20"/>
              </w:rPr>
              <w:t>)</w:t>
            </w:r>
            <w:r w:rsidR="0045093F">
              <w:rPr>
                <w:rFonts w:cs="Arial"/>
                <w:iCs/>
                <w:sz w:val="20"/>
                <w:szCs w:val="20"/>
              </w:rPr>
              <w:t xml:space="preserve"> plus </w:t>
            </w:r>
            <w:r w:rsidRPr="003D70A9">
              <w:rPr>
                <w:rFonts w:cs="Arial"/>
                <w:iCs/>
                <w:sz w:val="20"/>
                <w:szCs w:val="20"/>
              </w:rPr>
              <w:t>broad demonstrable management experience in similar or related roles</w:t>
            </w:r>
            <w:r w:rsidR="00335ADD">
              <w:rPr>
                <w:rFonts w:cs="Arial"/>
                <w:iCs/>
                <w:sz w:val="20"/>
                <w:szCs w:val="20"/>
              </w:rPr>
              <w:t xml:space="preserve"> </w:t>
            </w:r>
            <w:r w:rsidR="00C23E9F" w:rsidRPr="00C23E9F">
              <w:rPr>
                <w:rFonts w:cs="Arial"/>
                <w:b/>
                <w:bCs/>
                <w:iCs/>
                <w:sz w:val="20"/>
                <w:szCs w:val="20"/>
              </w:rPr>
              <w:t>(</w:t>
            </w:r>
            <w:r w:rsidR="00335ADD" w:rsidRPr="00C23E9F">
              <w:rPr>
                <w:rFonts w:cs="Arial"/>
                <w:b/>
                <w:bCs/>
                <w:iCs/>
                <w:sz w:val="20"/>
                <w:szCs w:val="20"/>
              </w:rPr>
              <w:t>A</w:t>
            </w:r>
            <w:r w:rsidR="00C23E9F">
              <w:rPr>
                <w:rFonts w:cs="Arial"/>
                <w:b/>
                <w:bCs/>
                <w:iCs/>
                <w:sz w:val="20"/>
                <w:szCs w:val="20"/>
              </w:rPr>
              <w:t>)</w:t>
            </w:r>
          </w:p>
          <w:p w14:paraId="20538C45" w14:textId="77777777" w:rsidR="00865650" w:rsidRPr="001316C5" w:rsidRDefault="00865650" w:rsidP="001316C5">
            <w:pPr>
              <w:rPr>
                <w:rFonts w:cs="Arial"/>
              </w:rPr>
            </w:pPr>
          </w:p>
        </w:tc>
      </w:tr>
      <w:tr w:rsidR="00865650" w14:paraId="4E5F4476" w14:textId="77777777" w:rsidTr="00722F41">
        <w:tc>
          <w:tcPr>
            <w:tcW w:w="9072" w:type="dxa"/>
          </w:tcPr>
          <w:p w14:paraId="5E69C5A8" w14:textId="2E01B8BB" w:rsidR="00865650" w:rsidRPr="0046493A" w:rsidRDefault="00865650" w:rsidP="00980444">
            <w:pPr>
              <w:rPr>
                <w:rFonts w:cs="Arial"/>
                <w:b/>
              </w:rPr>
            </w:pPr>
            <w:r w:rsidRPr="0046493A">
              <w:rPr>
                <w:rFonts w:cs="Arial"/>
                <w:b/>
              </w:rPr>
              <w:t>Experience</w:t>
            </w:r>
          </w:p>
          <w:p w14:paraId="51E005B5" w14:textId="77777777" w:rsidR="00865650" w:rsidRPr="0046493A" w:rsidRDefault="00865650" w:rsidP="00042F5F">
            <w:pPr>
              <w:rPr>
                <w:rFonts w:cs="Arial"/>
              </w:rPr>
            </w:pPr>
          </w:p>
        </w:tc>
      </w:tr>
      <w:tr w:rsidR="00865650" w14:paraId="6BF59B7C" w14:textId="77777777" w:rsidTr="00722F41">
        <w:tc>
          <w:tcPr>
            <w:tcW w:w="9072" w:type="dxa"/>
          </w:tcPr>
          <w:p w14:paraId="13BD4CE5" w14:textId="7C9F6A25" w:rsidR="0097496C" w:rsidRPr="00391703" w:rsidRDefault="0097496C" w:rsidP="0097496C">
            <w:pPr>
              <w:pStyle w:val="ListParagraph"/>
              <w:numPr>
                <w:ilvl w:val="0"/>
                <w:numId w:val="3"/>
              </w:numPr>
              <w:rPr>
                <w:rFonts w:cs="Arial"/>
                <w:sz w:val="20"/>
                <w:szCs w:val="20"/>
              </w:rPr>
            </w:pPr>
            <w:r w:rsidRPr="00391703">
              <w:rPr>
                <w:rFonts w:cs="Arial"/>
                <w:sz w:val="20"/>
                <w:szCs w:val="20"/>
              </w:rPr>
              <w:t>Strong experience in management and financial accounting.</w:t>
            </w:r>
            <w:r w:rsidR="00335ADD" w:rsidRPr="00391703">
              <w:rPr>
                <w:rFonts w:cs="Arial"/>
                <w:b/>
                <w:bCs/>
                <w:sz w:val="20"/>
                <w:szCs w:val="20"/>
              </w:rPr>
              <w:t xml:space="preserve">  </w:t>
            </w:r>
            <w:r w:rsidR="00B46AFD" w:rsidRPr="00391703">
              <w:rPr>
                <w:rFonts w:cs="Arial"/>
                <w:b/>
                <w:bCs/>
                <w:sz w:val="20"/>
                <w:szCs w:val="20"/>
              </w:rPr>
              <w:t>(I)</w:t>
            </w:r>
          </w:p>
          <w:p w14:paraId="603BAD2E" w14:textId="5046D7D4" w:rsidR="0097496C" w:rsidRPr="00391703" w:rsidRDefault="0097496C" w:rsidP="0097496C">
            <w:pPr>
              <w:pStyle w:val="ListParagraph"/>
              <w:numPr>
                <w:ilvl w:val="0"/>
                <w:numId w:val="3"/>
              </w:numPr>
              <w:rPr>
                <w:rFonts w:cs="Arial"/>
                <w:sz w:val="20"/>
                <w:szCs w:val="20"/>
              </w:rPr>
            </w:pPr>
            <w:r w:rsidRPr="00391703">
              <w:rPr>
                <w:rFonts w:cs="Arial"/>
                <w:sz w:val="20"/>
                <w:szCs w:val="20"/>
              </w:rPr>
              <w:t>Demonstrable experience of financial control, including financial reconciliations.</w:t>
            </w:r>
            <w:r w:rsidR="00335ADD" w:rsidRPr="00391703">
              <w:rPr>
                <w:rFonts w:cs="Arial"/>
                <w:b/>
                <w:bCs/>
                <w:sz w:val="20"/>
                <w:szCs w:val="20"/>
              </w:rPr>
              <w:t xml:space="preserve">  </w:t>
            </w:r>
            <w:r w:rsidR="00B46AFD" w:rsidRPr="00391703">
              <w:rPr>
                <w:rFonts w:cs="Arial"/>
                <w:b/>
                <w:bCs/>
                <w:sz w:val="20"/>
                <w:szCs w:val="20"/>
              </w:rPr>
              <w:t>(I)</w:t>
            </w:r>
          </w:p>
          <w:p w14:paraId="6C6F9C31" w14:textId="320C6152" w:rsidR="0097496C" w:rsidRPr="00391703" w:rsidRDefault="0097496C" w:rsidP="0097496C">
            <w:pPr>
              <w:pStyle w:val="ListParagraph"/>
              <w:numPr>
                <w:ilvl w:val="0"/>
                <w:numId w:val="3"/>
              </w:numPr>
              <w:tabs>
                <w:tab w:val="left" w:pos="2000"/>
              </w:tabs>
              <w:rPr>
                <w:rFonts w:cs="Arial"/>
                <w:b/>
                <w:sz w:val="20"/>
                <w:szCs w:val="20"/>
              </w:rPr>
            </w:pPr>
            <w:r w:rsidRPr="00391703">
              <w:rPr>
                <w:rFonts w:cs="Arial"/>
                <w:sz w:val="20"/>
                <w:szCs w:val="20"/>
              </w:rPr>
              <w:t>Experience of explaining financial issues and providing a level of financial challenge to senior management.</w:t>
            </w:r>
            <w:r w:rsidR="00335ADD" w:rsidRPr="00391703">
              <w:rPr>
                <w:rFonts w:cs="Arial"/>
                <w:b/>
                <w:bCs/>
                <w:sz w:val="20"/>
                <w:szCs w:val="20"/>
              </w:rPr>
              <w:t xml:space="preserve"> </w:t>
            </w:r>
            <w:r w:rsidR="002D60E1" w:rsidRPr="00391703">
              <w:rPr>
                <w:rFonts w:cs="Arial"/>
                <w:b/>
                <w:bCs/>
                <w:sz w:val="20"/>
                <w:szCs w:val="20"/>
              </w:rPr>
              <w:t>(</w:t>
            </w:r>
            <w:proofErr w:type="gramStart"/>
            <w:r w:rsidR="00335ADD" w:rsidRPr="00391703">
              <w:rPr>
                <w:rFonts w:cs="Arial"/>
                <w:b/>
                <w:bCs/>
                <w:sz w:val="20"/>
                <w:szCs w:val="20"/>
              </w:rPr>
              <w:t>A,I</w:t>
            </w:r>
            <w:proofErr w:type="gramEnd"/>
            <w:r w:rsidR="002D60E1" w:rsidRPr="00391703">
              <w:rPr>
                <w:rFonts w:cs="Arial"/>
                <w:b/>
                <w:bCs/>
                <w:sz w:val="20"/>
                <w:szCs w:val="20"/>
              </w:rPr>
              <w:t>)</w:t>
            </w:r>
          </w:p>
          <w:p w14:paraId="10C805E1" w14:textId="4B2DAB2B" w:rsidR="0097496C" w:rsidRPr="001316C5" w:rsidRDefault="0097496C" w:rsidP="0097496C">
            <w:pPr>
              <w:pStyle w:val="ListParagraph"/>
              <w:numPr>
                <w:ilvl w:val="0"/>
                <w:numId w:val="3"/>
              </w:numPr>
              <w:tabs>
                <w:tab w:val="left" w:pos="2000"/>
              </w:tabs>
              <w:rPr>
                <w:rFonts w:cs="Arial"/>
                <w:b/>
                <w:sz w:val="20"/>
                <w:szCs w:val="20"/>
              </w:rPr>
            </w:pPr>
            <w:r w:rsidRPr="00391703">
              <w:rPr>
                <w:rFonts w:cs="Arial"/>
                <w:sz w:val="20"/>
                <w:szCs w:val="20"/>
              </w:rPr>
              <w:t>Ability to interpret, reconcile and explain complex financial information from a variety of sources using applications such as Microsoft Excel and report writing tools.</w:t>
            </w:r>
            <w:r w:rsidR="00335ADD" w:rsidRPr="00391703">
              <w:rPr>
                <w:rFonts w:cs="Arial"/>
                <w:b/>
                <w:bCs/>
                <w:sz w:val="20"/>
                <w:szCs w:val="20"/>
              </w:rPr>
              <w:t xml:space="preserve"> </w:t>
            </w:r>
            <w:r w:rsidR="002D60E1" w:rsidRPr="00391703">
              <w:rPr>
                <w:rFonts w:cs="Arial"/>
                <w:b/>
                <w:bCs/>
                <w:sz w:val="20"/>
                <w:szCs w:val="20"/>
              </w:rPr>
              <w:t>(</w:t>
            </w:r>
            <w:proofErr w:type="gramStart"/>
            <w:r w:rsidR="00335ADD" w:rsidRPr="00391703">
              <w:rPr>
                <w:rFonts w:cs="Arial"/>
                <w:b/>
                <w:bCs/>
                <w:sz w:val="20"/>
                <w:szCs w:val="20"/>
              </w:rPr>
              <w:t>A,I</w:t>
            </w:r>
            <w:proofErr w:type="gramEnd"/>
            <w:r w:rsidR="00335ADD" w:rsidRPr="00391703">
              <w:rPr>
                <w:rFonts w:cs="Arial"/>
                <w:b/>
                <w:bCs/>
                <w:sz w:val="20"/>
                <w:szCs w:val="20"/>
              </w:rPr>
              <w:t>,E</w:t>
            </w:r>
            <w:r w:rsidR="002D60E1" w:rsidRPr="00391703">
              <w:rPr>
                <w:rFonts w:cs="Arial"/>
                <w:b/>
                <w:bCs/>
                <w:sz w:val="20"/>
                <w:szCs w:val="20"/>
              </w:rPr>
              <w:t>)</w:t>
            </w:r>
          </w:p>
          <w:p w14:paraId="61C1E9FD" w14:textId="5A744169" w:rsidR="001316C5" w:rsidRPr="001316C5" w:rsidRDefault="001316C5" w:rsidP="001316C5">
            <w:pPr>
              <w:pStyle w:val="ListParagraph"/>
              <w:numPr>
                <w:ilvl w:val="0"/>
                <w:numId w:val="3"/>
              </w:numPr>
              <w:rPr>
                <w:rFonts w:cs="Arial"/>
                <w:iCs/>
                <w:sz w:val="20"/>
                <w:szCs w:val="20"/>
              </w:rPr>
            </w:pPr>
            <w:r w:rsidRPr="003D70A9">
              <w:rPr>
                <w:rFonts w:cs="Arial"/>
                <w:iCs/>
                <w:sz w:val="20"/>
                <w:szCs w:val="20"/>
              </w:rPr>
              <w:t>Substantial vocational and relevant management experience demonstrating management ability in an appropriate professional or specialist area, and success in similar or related roles, supported by evidence of significant appropriate specialist knowledge.</w:t>
            </w:r>
            <w:r>
              <w:rPr>
                <w:rFonts w:cs="Arial"/>
                <w:b/>
                <w:bCs/>
                <w:sz w:val="20"/>
                <w:szCs w:val="20"/>
              </w:rPr>
              <w:t xml:space="preserve"> (</w:t>
            </w:r>
            <w:r w:rsidRPr="00D0516A">
              <w:rPr>
                <w:rFonts w:cs="Arial"/>
                <w:b/>
                <w:bCs/>
                <w:sz w:val="20"/>
                <w:szCs w:val="20"/>
              </w:rPr>
              <w:t>I</w:t>
            </w:r>
            <w:r>
              <w:rPr>
                <w:rFonts w:cs="Arial"/>
                <w:b/>
                <w:bCs/>
                <w:sz w:val="20"/>
                <w:szCs w:val="20"/>
              </w:rPr>
              <w:t>)</w:t>
            </w:r>
          </w:p>
          <w:p w14:paraId="37D23A4F" w14:textId="77777777" w:rsidR="00865650" w:rsidRPr="00391703" w:rsidRDefault="00865650" w:rsidP="00042F5F">
            <w:pPr>
              <w:rPr>
                <w:rFonts w:cs="Arial"/>
              </w:rPr>
            </w:pPr>
          </w:p>
        </w:tc>
      </w:tr>
      <w:tr w:rsidR="00865650" w14:paraId="3CC948E2" w14:textId="77777777" w:rsidTr="00722F41">
        <w:tc>
          <w:tcPr>
            <w:tcW w:w="9072" w:type="dxa"/>
          </w:tcPr>
          <w:p w14:paraId="2D83E660" w14:textId="77777777" w:rsidR="00865650" w:rsidRPr="00391703" w:rsidRDefault="00865650" w:rsidP="00042F5F">
            <w:pPr>
              <w:rPr>
                <w:rFonts w:cs="Arial"/>
                <w:b/>
              </w:rPr>
            </w:pPr>
            <w:r w:rsidRPr="00391703">
              <w:rPr>
                <w:rFonts w:cs="Arial"/>
                <w:b/>
              </w:rPr>
              <w:t>Managing people</w:t>
            </w:r>
          </w:p>
          <w:p w14:paraId="6E5E3027" w14:textId="39A94334" w:rsidR="0099678C" w:rsidRPr="00391703" w:rsidRDefault="0099678C" w:rsidP="00042F5F">
            <w:pPr>
              <w:rPr>
                <w:rFonts w:cs="Arial"/>
              </w:rPr>
            </w:pPr>
          </w:p>
        </w:tc>
      </w:tr>
      <w:tr w:rsidR="00865650" w14:paraId="346AC853" w14:textId="77777777" w:rsidTr="00722F41">
        <w:tc>
          <w:tcPr>
            <w:tcW w:w="9072" w:type="dxa"/>
          </w:tcPr>
          <w:p w14:paraId="58519B94" w14:textId="31808EDC" w:rsidR="007C6579" w:rsidRPr="00391703" w:rsidRDefault="007C6579" w:rsidP="007C6579">
            <w:pPr>
              <w:pStyle w:val="ListParagraph"/>
              <w:numPr>
                <w:ilvl w:val="0"/>
                <w:numId w:val="3"/>
              </w:numPr>
              <w:spacing w:after="200"/>
              <w:rPr>
                <w:rFonts w:cs="Arial"/>
                <w:sz w:val="20"/>
                <w:szCs w:val="20"/>
              </w:rPr>
            </w:pPr>
            <w:r w:rsidRPr="00391703">
              <w:rPr>
                <w:rFonts w:cs="Arial"/>
                <w:sz w:val="20"/>
                <w:szCs w:val="20"/>
              </w:rPr>
              <w:t>Ability to work collaboratively with others to ensure required objectives are met in an effective fashion.</w:t>
            </w:r>
            <w:r w:rsidR="00335ADD" w:rsidRPr="00391703">
              <w:rPr>
                <w:rFonts w:cs="Arial"/>
                <w:sz w:val="20"/>
                <w:szCs w:val="20"/>
              </w:rPr>
              <w:t xml:space="preserve"> </w:t>
            </w:r>
            <w:r w:rsidR="00F8247F" w:rsidRPr="00391703">
              <w:rPr>
                <w:rFonts w:cs="Arial"/>
                <w:sz w:val="20"/>
                <w:szCs w:val="20"/>
              </w:rPr>
              <w:t>(</w:t>
            </w:r>
            <w:proofErr w:type="gramStart"/>
            <w:r w:rsidR="00335ADD" w:rsidRPr="00391703">
              <w:rPr>
                <w:rFonts w:cs="Arial"/>
                <w:b/>
                <w:bCs/>
                <w:sz w:val="20"/>
                <w:szCs w:val="20"/>
              </w:rPr>
              <w:t>A,I</w:t>
            </w:r>
            <w:proofErr w:type="gramEnd"/>
            <w:r w:rsidR="00F8247F" w:rsidRPr="00391703">
              <w:rPr>
                <w:rFonts w:cs="Arial"/>
                <w:b/>
                <w:bCs/>
                <w:sz w:val="20"/>
                <w:szCs w:val="20"/>
              </w:rPr>
              <w:t>)</w:t>
            </w:r>
          </w:p>
          <w:p w14:paraId="6255E675" w14:textId="387B472B" w:rsidR="00865650" w:rsidRPr="00391703" w:rsidRDefault="007C6579" w:rsidP="004D21B1">
            <w:pPr>
              <w:pStyle w:val="ListParagraph"/>
              <w:numPr>
                <w:ilvl w:val="0"/>
                <w:numId w:val="3"/>
              </w:numPr>
              <w:rPr>
                <w:rFonts w:cs="Arial"/>
              </w:rPr>
            </w:pPr>
            <w:r w:rsidRPr="00391703">
              <w:rPr>
                <w:rFonts w:cs="Arial"/>
                <w:sz w:val="20"/>
                <w:szCs w:val="20"/>
              </w:rPr>
              <w:t>Able to work effectively as part of a team, demonstrating flexibility in supporting achievement of the wider department’s objectives.</w:t>
            </w:r>
            <w:r w:rsidR="00335ADD" w:rsidRPr="00391703">
              <w:rPr>
                <w:rFonts w:cs="Arial"/>
                <w:b/>
                <w:bCs/>
                <w:sz w:val="20"/>
                <w:szCs w:val="20"/>
              </w:rPr>
              <w:t xml:space="preserve"> </w:t>
            </w:r>
            <w:r w:rsidR="00F8247F" w:rsidRPr="00391703">
              <w:rPr>
                <w:rFonts w:cs="Arial"/>
                <w:b/>
                <w:bCs/>
                <w:sz w:val="20"/>
                <w:szCs w:val="20"/>
              </w:rPr>
              <w:t>(</w:t>
            </w:r>
            <w:proofErr w:type="gramStart"/>
            <w:r w:rsidR="00335ADD" w:rsidRPr="00391703">
              <w:rPr>
                <w:rFonts w:cs="Arial"/>
                <w:b/>
                <w:bCs/>
                <w:sz w:val="20"/>
                <w:szCs w:val="20"/>
              </w:rPr>
              <w:t>A,I</w:t>
            </w:r>
            <w:proofErr w:type="gramEnd"/>
            <w:r w:rsidR="00F8247F" w:rsidRPr="00391703">
              <w:rPr>
                <w:rFonts w:cs="Arial"/>
                <w:b/>
                <w:bCs/>
                <w:sz w:val="20"/>
                <w:szCs w:val="20"/>
              </w:rPr>
              <w:t>)</w:t>
            </w:r>
          </w:p>
          <w:p w14:paraId="5F7CC7BD" w14:textId="589417C5" w:rsidR="005D1AC6" w:rsidRPr="00391703" w:rsidRDefault="0045093F" w:rsidP="004D21B1">
            <w:pPr>
              <w:pStyle w:val="ListParagraph"/>
              <w:numPr>
                <w:ilvl w:val="0"/>
                <w:numId w:val="3"/>
              </w:numPr>
              <w:rPr>
                <w:rFonts w:cs="Arial"/>
              </w:rPr>
            </w:pPr>
            <w:r w:rsidRPr="00391703">
              <w:rPr>
                <w:rFonts w:cs="Arial"/>
                <w:sz w:val="20"/>
                <w:szCs w:val="20"/>
              </w:rPr>
              <w:lastRenderedPageBreak/>
              <w:t xml:space="preserve">Ability to </w:t>
            </w:r>
            <w:r w:rsidR="00EB201A" w:rsidRPr="00391703">
              <w:rPr>
                <w:rFonts w:cs="Arial"/>
                <w:sz w:val="20"/>
                <w:szCs w:val="20"/>
              </w:rPr>
              <w:t>deputise for the Head of Financial Performance and provide</w:t>
            </w:r>
            <w:r w:rsidR="00EB201A" w:rsidRPr="00391703">
              <w:rPr>
                <w:rFonts w:cs="Arial"/>
                <w:b/>
                <w:bCs/>
                <w:sz w:val="20"/>
                <w:szCs w:val="20"/>
              </w:rPr>
              <w:t xml:space="preserve"> </w:t>
            </w:r>
            <w:r w:rsidR="00EB201A" w:rsidRPr="00391703">
              <w:rPr>
                <w:rFonts w:cs="Arial"/>
                <w:sz w:val="20"/>
                <w:szCs w:val="20"/>
              </w:rPr>
              <w:t xml:space="preserve">support to colleagues through mentoring, training and knowledge sharing as well as contributing to </w:t>
            </w:r>
            <w:proofErr w:type="gramStart"/>
            <w:r w:rsidR="00EB201A" w:rsidRPr="00391703">
              <w:rPr>
                <w:rFonts w:cs="Arial"/>
                <w:sz w:val="20"/>
                <w:szCs w:val="20"/>
              </w:rPr>
              <w:t>University</w:t>
            </w:r>
            <w:proofErr w:type="gramEnd"/>
            <w:r w:rsidR="00EB201A" w:rsidRPr="00391703">
              <w:rPr>
                <w:rFonts w:cs="Arial"/>
                <w:sz w:val="20"/>
                <w:szCs w:val="20"/>
              </w:rPr>
              <w:t xml:space="preserve"> wide finance initiatives</w:t>
            </w:r>
            <w:r w:rsidR="0081078E" w:rsidRPr="00391703">
              <w:t xml:space="preserve"> </w:t>
            </w:r>
            <w:r w:rsidR="002430FD" w:rsidRPr="00391703">
              <w:rPr>
                <w:b/>
                <w:bCs/>
              </w:rPr>
              <w:t>(</w:t>
            </w:r>
            <w:proofErr w:type="gramStart"/>
            <w:r w:rsidR="0081078E" w:rsidRPr="00391703">
              <w:rPr>
                <w:b/>
                <w:bCs/>
              </w:rPr>
              <w:t>A,I</w:t>
            </w:r>
            <w:proofErr w:type="gramEnd"/>
            <w:r w:rsidR="002430FD" w:rsidRPr="00391703">
              <w:rPr>
                <w:b/>
                <w:bCs/>
              </w:rPr>
              <w:t>)</w:t>
            </w:r>
          </w:p>
          <w:p w14:paraId="10FDD215" w14:textId="77777777" w:rsidR="00865650" w:rsidRPr="00391703" w:rsidRDefault="00865650" w:rsidP="00042F5F">
            <w:pPr>
              <w:rPr>
                <w:rFonts w:cs="Arial"/>
              </w:rPr>
            </w:pPr>
          </w:p>
        </w:tc>
      </w:tr>
      <w:tr w:rsidR="00865650" w14:paraId="40C3885E" w14:textId="77777777" w:rsidTr="00722F41">
        <w:trPr>
          <w:trHeight w:val="478"/>
          <w:tblHeader/>
        </w:trPr>
        <w:tc>
          <w:tcPr>
            <w:tcW w:w="9072" w:type="dxa"/>
          </w:tcPr>
          <w:p w14:paraId="44C3E5AF" w14:textId="3605540E" w:rsidR="00865650" w:rsidRPr="0046493A" w:rsidRDefault="00865650" w:rsidP="00932822">
            <w:pPr>
              <w:rPr>
                <w:rFonts w:cs="Arial"/>
                <w:b/>
              </w:rPr>
            </w:pPr>
            <w:r w:rsidRPr="0046493A">
              <w:rPr>
                <w:rFonts w:cs="Arial"/>
                <w:b/>
                <w:bCs/>
              </w:rPr>
              <w:lastRenderedPageBreak/>
              <w:t>Physical demands and/or other requirements</w:t>
            </w:r>
            <w:r w:rsidR="00EE6CC2">
              <w:rPr>
                <w:rFonts w:cs="Arial"/>
                <w:b/>
                <w:bCs/>
              </w:rPr>
              <w:t xml:space="preserve">: N/A </w:t>
            </w:r>
          </w:p>
        </w:tc>
      </w:tr>
      <w:tr w:rsidR="00865650" w:rsidRPr="00651562" w14:paraId="14C50111" w14:textId="77777777" w:rsidTr="00722F41">
        <w:tc>
          <w:tcPr>
            <w:tcW w:w="9072" w:type="dxa"/>
          </w:tcPr>
          <w:p w14:paraId="7AB83BBB" w14:textId="77777777" w:rsidR="00865650" w:rsidRPr="00EE6CC2" w:rsidRDefault="00865650" w:rsidP="00EE6CC2">
            <w:pPr>
              <w:rPr>
                <w:rFonts w:cs="Arial"/>
              </w:rPr>
            </w:pPr>
          </w:p>
          <w:p w14:paraId="34B5BA74" w14:textId="051CC300" w:rsidR="00865650" w:rsidRPr="00651562" w:rsidRDefault="00865650" w:rsidP="00932822">
            <w:pPr>
              <w:spacing w:line="276" w:lineRule="auto"/>
              <w:rPr>
                <w:rFonts w:eastAsia="Arial" w:cs="Arial"/>
                <w:color w:val="7F7F7F" w:themeColor="text1" w:themeTint="80"/>
              </w:rPr>
            </w:pPr>
          </w:p>
        </w:tc>
      </w:tr>
    </w:tbl>
    <w:p w14:paraId="370021B7" w14:textId="74B4A551" w:rsidR="006F7241" w:rsidRPr="00651562" w:rsidRDefault="004B39AB" w:rsidP="00651562">
      <w:r w:rsidRPr="00651562">
        <w:t xml:space="preserve"> </w:t>
      </w:r>
    </w:p>
    <w:p w14:paraId="76B972B5" w14:textId="04FD2C0E" w:rsidR="00177727" w:rsidRPr="006B5D4A" w:rsidRDefault="00060811" w:rsidP="006B5D4A">
      <w:pPr>
        <w:pStyle w:val="Heading1"/>
      </w:pPr>
      <w:r>
        <w:rPr>
          <w:noProof/>
        </w:rPr>
        <w:t>Additional Information</w:t>
      </w:r>
    </w:p>
    <w:p w14:paraId="2A7ADEA6" w14:textId="77777777" w:rsidR="00FB7086" w:rsidRDefault="00FB7086" w:rsidP="00FB7086">
      <w:pPr>
        <w:pStyle w:val="ListParagraph"/>
        <w:spacing w:after="0"/>
        <w:jc w:val="both"/>
        <w:rPr>
          <w:rFonts w:cs="Arial"/>
        </w:rPr>
      </w:pPr>
    </w:p>
    <w:p w14:paraId="2C4E67EB" w14:textId="6F389FEC" w:rsidR="00177727" w:rsidRDefault="00044530" w:rsidP="00AF196D">
      <w:pPr>
        <w:pStyle w:val="ListParagraph"/>
        <w:numPr>
          <w:ilvl w:val="0"/>
          <w:numId w:val="2"/>
        </w:numPr>
        <w:spacing w:after="0"/>
        <w:jc w:val="both"/>
        <w:rPr>
          <w:rFonts w:cs="Arial"/>
        </w:rPr>
      </w:pPr>
      <w:r w:rsidRPr="6C2BEF3F">
        <w:rPr>
          <w:rFonts w:cs="Arial"/>
        </w:rPr>
        <w:t>Any</w:t>
      </w:r>
      <w:r w:rsidR="00177727" w:rsidRPr="6C2BEF3F">
        <w:rPr>
          <w:rFonts w:cs="Arial"/>
        </w:rPr>
        <w:t xml:space="preserve"> appointment is generally made at the bottom of the </w:t>
      </w:r>
      <w:r w:rsidRPr="6C2BEF3F">
        <w:rPr>
          <w:rFonts w:cs="Arial"/>
        </w:rPr>
        <w:t xml:space="preserve">salary </w:t>
      </w:r>
      <w:r w:rsidR="00177727" w:rsidRPr="6C2BEF3F">
        <w:rPr>
          <w:rFonts w:cs="Arial"/>
        </w:rPr>
        <w:t>range</w:t>
      </w:r>
      <w:r w:rsidR="000D2E62" w:rsidRPr="6C2BEF3F">
        <w:rPr>
          <w:rFonts w:cs="Arial"/>
        </w:rPr>
        <w:t xml:space="preserve"> for the grade</w:t>
      </w:r>
      <w:r w:rsidR="00177727" w:rsidRPr="6C2BEF3F">
        <w:rPr>
          <w:rFonts w:cs="Arial"/>
        </w:rPr>
        <w:t xml:space="preserve"> dependent upon experience and previous salary.</w:t>
      </w:r>
    </w:p>
    <w:p w14:paraId="3B7052B5" w14:textId="49AE888C" w:rsidR="00B03C42" w:rsidRPr="00B03C42" w:rsidRDefault="00B03C42" w:rsidP="00AF196D">
      <w:pPr>
        <w:pStyle w:val="ListParagraph"/>
        <w:widowControl w:val="0"/>
        <w:numPr>
          <w:ilvl w:val="0"/>
          <w:numId w:val="2"/>
        </w:numPr>
        <w:tabs>
          <w:tab w:val="left" w:pos="2736"/>
        </w:tabs>
        <w:spacing w:after="0"/>
        <w:rPr>
          <w:rFonts w:cs="Arial"/>
        </w:rPr>
      </w:pPr>
      <w:r w:rsidRPr="08536B08">
        <w:rPr>
          <w:rFonts w:eastAsia="Arial" w:cs="Arial"/>
        </w:rPr>
        <w:t>The</w:t>
      </w:r>
      <w:r w:rsidRPr="08536B08">
        <w:rPr>
          <w:rFonts w:cs="Arial"/>
        </w:rPr>
        <w:t xml:space="preserve"> University of Brighton welcomes job sharers. Job sharing is a way of working where two people share one full-time job, dividing the work, responsibilities, pay, </w:t>
      </w:r>
      <w:r w:rsidR="5F545E61" w:rsidRPr="08536B08">
        <w:rPr>
          <w:rFonts w:cs="Arial"/>
        </w:rPr>
        <w:t>holidays,</w:t>
      </w:r>
      <w:r w:rsidRPr="08536B08">
        <w:rPr>
          <w:rFonts w:cs="Arial"/>
        </w:rPr>
        <w:t xml:space="preserve"> and other benefits between them proportionate to the hours each works, thereby increasing access to a wide range of jobs on a part-time basis</w:t>
      </w:r>
      <w:r w:rsidR="2AFD4DCA" w:rsidRPr="08536B08">
        <w:rPr>
          <w:rFonts w:cs="Arial"/>
        </w:rPr>
        <w:t xml:space="preserve">. </w:t>
      </w:r>
      <w:r w:rsidRPr="08536B08">
        <w:rPr>
          <w:rFonts w:cs="Arial"/>
        </w:rPr>
        <w:t>The advert for the post for which you are applying will indicate whether applications from job sharers can be considered (this may not be possible for a post that is already part time for example)</w:t>
      </w:r>
      <w:r w:rsidR="00AC220B" w:rsidRPr="08536B08">
        <w:rPr>
          <w:rFonts w:cs="Arial"/>
        </w:rPr>
        <w:t>. Refer to the</w:t>
      </w:r>
      <w:r w:rsidRPr="08536B08">
        <w:rPr>
          <w:rFonts w:cs="Arial"/>
        </w:rPr>
        <w:t xml:space="preserve"> ‘Balancing Working Life’ section </w:t>
      </w:r>
      <w:r w:rsidR="00AC220B" w:rsidRPr="08536B08">
        <w:rPr>
          <w:rFonts w:cs="Arial"/>
        </w:rPr>
        <w:t xml:space="preserve">on our website here: </w:t>
      </w:r>
      <w:hyperlink r:id="rId12">
        <w:r w:rsidRPr="08536B08">
          <w:rPr>
            <w:rStyle w:val="Hyperlink"/>
            <w:rFonts w:cs="Arial"/>
          </w:rPr>
          <w:t>Benefits and facilities</w:t>
        </w:r>
      </w:hyperlink>
      <w:r w:rsidRPr="08536B08">
        <w:rPr>
          <w:rFonts w:cs="Arial"/>
        </w:rPr>
        <w:t>.</w:t>
      </w:r>
    </w:p>
    <w:p w14:paraId="03ACC361" w14:textId="07586309" w:rsidR="00D15005" w:rsidRDefault="004A1EC5" w:rsidP="00AF196D">
      <w:pPr>
        <w:pStyle w:val="ListParagraph"/>
        <w:numPr>
          <w:ilvl w:val="0"/>
          <w:numId w:val="2"/>
        </w:numPr>
        <w:spacing w:line="280" w:lineRule="exact"/>
        <w:rPr>
          <w:rFonts w:cs="Arial"/>
        </w:rPr>
      </w:pPr>
      <w:r w:rsidRPr="08536B08">
        <w:rPr>
          <w:rFonts w:cs="Arial"/>
        </w:rPr>
        <w:t>Annual leave entitlements are shown in the table below and increase after 5 years’ service. In addition, to the eight Bank Holidays, there are university discretionary days between Christmas and New Year</w:t>
      </w:r>
      <w:r w:rsidR="346CCB75" w:rsidRPr="08536B08">
        <w:rPr>
          <w:rFonts w:cs="Arial"/>
        </w:rPr>
        <w:t xml:space="preserve">. </w:t>
      </w:r>
      <w:r w:rsidRPr="08536B08">
        <w:rPr>
          <w:rFonts w:cs="Arial"/>
        </w:rPr>
        <w:t xml:space="preserve">All leave, including bank holidays and discretionary days, </w:t>
      </w:r>
      <w:r w:rsidR="009D7843" w:rsidRPr="08536B08">
        <w:rPr>
          <w:rFonts w:cs="Arial"/>
        </w:rPr>
        <w:t xml:space="preserve">is </w:t>
      </w:r>
      <w:r w:rsidRPr="08536B08">
        <w:rPr>
          <w:rFonts w:cs="Arial"/>
        </w:rPr>
        <w:t>pro-rated for part time employees.</w:t>
      </w:r>
    </w:p>
    <w:p w14:paraId="3A17A66C" w14:textId="77777777" w:rsidR="00237BD2" w:rsidRPr="00B03C42" w:rsidRDefault="00237BD2" w:rsidP="00237BD2">
      <w:pPr>
        <w:pStyle w:val="ListParagraph"/>
        <w:spacing w:line="280" w:lineRule="exact"/>
        <w:rPr>
          <w:rFonts w:cs="Arial"/>
        </w:rPr>
      </w:pPr>
    </w:p>
    <w:tbl>
      <w:tblPr>
        <w:tblStyle w:val="TableGrid"/>
        <w:tblW w:w="8520" w:type="dxa"/>
        <w:tblLook w:val="04A0" w:firstRow="1" w:lastRow="0" w:firstColumn="1" w:lastColumn="0" w:noHBand="0" w:noVBand="1"/>
        <w:tblDescription w:val="A table showing annual leave entitlement by grade. &#10;Grade 1-3, 23 days, 5+ years of service, 28 days. Grade 4-7, 25 days, 5+ years of service, 30 days. Grade 8-9, 27 days, 5+ years service, 30 days. Band 10 and above, 30 days (no change for 5+ years service),&#10;"/>
      </w:tblPr>
      <w:tblGrid>
        <w:gridCol w:w="1418"/>
        <w:gridCol w:w="2700"/>
        <w:gridCol w:w="1417"/>
        <w:gridCol w:w="2985"/>
      </w:tblGrid>
      <w:tr w:rsidR="00044530" w14:paraId="10F84513" w14:textId="77777777" w:rsidTr="08536B08">
        <w:trPr>
          <w:trHeight w:val="547"/>
        </w:trPr>
        <w:tc>
          <w:tcPr>
            <w:tcW w:w="1418" w:type="dxa"/>
            <w:hideMark/>
          </w:tcPr>
          <w:p w14:paraId="53CA7814" w14:textId="33FBD080" w:rsidR="00044530" w:rsidRDefault="0028631C" w:rsidP="08536B08">
            <w:pPr>
              <w:spacing w:after="200" w:line="280" w:lineRule="exact"/>
              <w:ind w:left="-3174" w:firstLine="3174"/>
              <w:jc w:val="center"/>
              <w:rPr>
                <w:rFonts w:cs="Arial"/>
                <w:b/>
                <w:bCs/>
                <w:sz w:val="20"/>
                <w:szCs w:val="20"/>
              </w:rPr>
            </w:pPr>
            <w:r>
              <w:rPr>
                <w:rFonts w:cs="Arial"/>
                <w:b/>
                <w:bCs/>
                <w:sz w:val="20"/>
                <w:szCs w:val="20"/>
              </w:rPr>
              <w:t>Grades</w:t>
            </w:r>
          </w:p>
        </w:tc>
        <w:tc>
          <w:tcPr>
            <w:tcW w:w="2700" w:type="dxa"/>
            <w:hideMark/>
          </w:tcPr>
          <w:p w14:paraId="196D6F9C" w14:textId="7FEBC9B3" w:rsidR="00044530" w:rsidRDefault="48B25902" w:rsidP="08536B08">
            <w:pPr>
              <w:spacing w:after="200" w:line="280" w:lineRule="exact"/>
              <w:jc w:val="center"/>
              <w:rPr>
                <w:rFonts w:cs="Arial"/>
                <w:b/>
                <w:bCs/>
                <w:sz w:val="20"/>
                <w:szCs w:val="20"/>
              </w:rPr>
            </w:pPr>
            <w:r w:rsidRPr="08536B08">
              <w:rPr>
                <w:rFonts w:cs="Arial"/>
                <w:b/>
                <w:bCs/>
                <w:sz w:val="20"/>
                <w:szCs w:val="20"/>
              </w:rPr>
              <w:t>Annual entitlement per grade</w:t>
            </w:r>
          </w:p>
        </w:tc>
        <w:tc>
          <w:tcPr>
            <w:tcW w:w="1417" w:type="dxa"/>
            <w:hideMark/>
          </w:tcPr>
          <w:p w14:paraId="165F6D12" w14:textId="77777777" w:rsidR="00044530" w:rsidRDefault="00044530">
            <w:pPr>
              <w:spacing w:line="280" w:lineRule="exact"/>
              <w:jc w:val="center"/>
              <w:rPr>
                <w:rFonts w:cs="Arial"/>
                <w:b/>
                <w:bCs/>
                <w:sz w:val="20"/>
                <w:szCs w:val="20"/>
              </w:rPr>
            </w:pPr>
            <w:r>
              <w:rPr>
                <w:rFonts w:cs="Arial"/>
                <w:b/>
                <w:bCs/>
                <w:sz w:val="20"/>
                <w:szCs w:val="20"/>
              </w:rPr>
              <w:t>Grades</w:t>
            </w:r>
          </w:p>
        </w:tc>
        <w:tc>
          <w:tcPr>
            <w:tcW w:w="2985" w:type="dxa"/>
            <w:hideMark/>
          </w:tcPr>
          <w:p w14:paraId="65E80442" w14:textId="235FE06C" w:rsidR="00044530" w:rsidRDefault="00044530" w:rsidP="00044530">
            <w:pPr>
              <w:spacing w:line="280" w:lineRule="exact"/>
              <w:jc w:val="center"/>
              <w:rPr>
                <w:rFonts w:cs="Arial"/>
                <w:b/>
                <w:bCs/>
                <w:sz w:val="20"/>
                <w:szCs w:val="20"/>
              </w:rPr>
            </w:pPr>
            <w:r>
              <w:rPr>
                <w:rFonts w:cs="Arial"/>
                <w:b/>
                <w:bCs/>
                <w:sz w:val="20"/>
                <w:szCs w:val="20"/>
              </w:rPr>
              <w:t>After 5 years’ service</w:t>
            </w:r>
          </w:p>
        </w:tc>
      </w:tr>
      <w:tr w:rsidR="00044530" w14:paraId="736EBA72" w14:textId="77777777" w:rsidTr="08536B08">
        <w:tc>
          <w:tcPr>
            <w:tcW w:w="1418" w:type="dxa"/>
            <w:hideMark/>
          </w:tcPr>
          <w:p w14:paraId="1F7EAF5D" w14:textId="77777777" w:rsidR="00044530" w:rsidRDefault="00044530">
            <w:pPr>
              <w:spacing w:line="280" w:lineRule="exact"/>
              <w:jc w:val="center"/>
              <w:rPr>
                <w:rFonts w:cs="Arial"/>
                <w:sz w:val="20"/>
                <w:szCs w:val="20"/>
              </w:rPr>
            </w:pPr>
            <w:r>
              <w:rPr>
                <w:rFonts w:cs="Arial"/>
                <w:sz w:val="20"/>
                <w:szCs w:val="20"/>
              </w:rPr>
              <w:t>1-3</w:t>
            </w:r>
          </w:p>
        </w:tc>
        <w:tc>
          <w:tcPr>
            <w:tcW w:w="2700" w:type="dxa"/>
            <w:hideMark/>
          </w:tcPr>
          <w:p w14:paraId="5A1A44DF" w14:textId="77777777" w:rsidR="00044530" w:rsidRDefault="00044530">
            <w:pPr>
              <w:spacing w:line="280" w:lineRule="exact"/>
              <w:jc w:val="center"/>
              <w:rPr>
                <w:rFonts w:cs="Arial"/>
                <w:sz w:val="20"/>
                <w:szCs w:val="20"/>
              </w:rPr>
            </w:pPr>
            <w:r>
              <w:rPr>
                <w:rFonts w:cs="Arial"/>
                <w:sz w:val="20"/>
                <w:szCs w:val="20"/>
              </w:rPr>
              <w:t>23 days</w:t>
            </w:r>
          </w:p>
        </w:tc>
        <w:tc>
          <w:tcPr>
            <w:tcW w:w="1417" w:type="dxa"/>
            <w:hideMark/>
          </w:tcPr>
          <w:p w14:paraId="3CD100CB" w14:textId="77777777" w:rsidR="00044530" w:rsidRDefault="00044530">
            <w:pPr>
              <w:spacing w:line="280" w:lineRule="exact"/>
              <w:jc w:val="center"/>
              <w:rPr>
                <w:rFonts w:cs="Arial"/>
                <w:sz w:val="20"/>
                <w:szCs w:val="20"/>
              </w:rPr>
            </w:pPr>
            <w:r>
              <w:rPr>
                <w:rFonts w:cs="Arial"/>
                <w:sz w:val="20"/>
                <w:szCs w:val="20"/>
              </w:rPr>
              <w:t>1-3</w:t>
            </w:r>
          </w:p>
        </w:tc>
        <w:tc>
          <w:tcPr>
            <w:tcW w:w="2985" w:type="dxa"/>
            <w:hideMark/>
          </w:tcPr>
          <w:p w14:paraId="39184729" w14:textId="77777777" w:rsidR="00044530" w:rsidRDefault="00044530">
            <w:pPr>
              <w:spacing w:line="280" w:lineRule="exact"/>
              <w:jc w:val="center"/>
              <w:rPr>
                <w:rFonts w:cs="Arial"/>
                <w:sz w:val="20"/>
                <w:szCs w:val="20"/>
              </w:rPr>
            </w:pPr>
            <w:r>
              <w:rPr>
                <w:rFonts w:cs="Arial"/>
                <w:sz w:val="20"/>
                <w:szCs w:val="20"/>
              </w:rPr>
              <w:t>28 days</w:t>
            </w:r>
          </w:p>
        </w:tc>
      </w:tr>
      <w:tr w:rsidR="00044530" w14:paraId="343C816F" w14:textId="77777777" w:rsidTr="08536B08">
        <w:tc>
          <w:tcPr>
            <w:tcW w:w="1418" w:type="dxa"/>
            <w:hideMark/>
          </w:tcPr>
          <w:p w14:paraId="79F39D59" w14:textId="77777777" w:rsidR="00044530" w:rsidRDefault="00044530">
            <w:pPr>
              <w:spacing w:line="280" w:lineRule="exact"/>
              <w:jc w:val="center"/>
              <w:rPr>
                <w:rFonts w:cs="Arial"/>
                <w:sz w:val="20"/>
                <w:szCs w:val="20"/>
              </w:rPr>
            </w:pPr>
            <w:r>
              <w:rPr>
                <w:rFonts w:cs="Arial"/>
                <w:sz w:val="20"/>
                <w:szCs w:val="20"/>
              </w:rPr>
              <w:t>4-7</w:t>
            </w:r>
          </w:p>
        </w:tc>
        <w:tc>
          <w:tcPr>
            <w:tcW w:w="2700" w:type="dxa"/>
            <w:hideMark/>
          </w:tcPr>
          <w:p w14:paraId="11E85BF1" w14:textId="77777777" w:rsidR="00044530" w:rsidRDefault="00044530">
            <w:pPr>
              <w:spacing w:line="280" w:lineRule="exact"/>
              <w:jc w:val="center"/>
              <w:rPr>
                <w:rFonts w:cs="Arial"/>
                <w:sz w:val="20"/>
                <w:szCs w:val="20"/>
              </w:rPr>
            </w:pPr>
            <w:r>
              <w:rPr>
                <w:rFonts w:cs="Arial"/>
                <w:sz w:val="20"/>
                <w:szCs w:val="20"/>
              </w:rPr>
              <w:t>25 days</w:t>
            </w:r>
          </w:p>
        </w:tc>
        <w:tc>
          <w:tcPr>
            <w:tcW w:w="1417" w:type="dxa"/>
            <w:hideMark/>
          </w:tcPr>
          <w:p w14:paraId="1A1BE2BA" w14:textId="77777777" w:rsidR="00044530" w:rsidRDefault="00044530">
            <w:pPr>
              <w:spacing w:line="280" w:lineRule="exact"/>
              <w:jc w:val="center"/>
              <w:rPr>
                <w:rFonts w:cs="Arial"/>
                <w:sz w:val="20"/>
                <w:szCs w:val="20"/>
              </w:rPr>
            </w:pPr>
            <w:r>
              <w:rPr>
                <w:rFonts w:cs="Arial"/>
                <w:sz w:val="20"/>
                <w:szCs w:val="20"/>
              </w:rPr>
              <w:t>4-7</w:t>
            </w:r>
          </w:p>
        </w:tc>
        <w:tc>
          <w:tcPr>
            <w:tcW w:w="2985" w:type="dxa"/>
            <w:hideMark/>
          </w:tcPr>
          <w:p w14:paraId="3AD5B98F" w14:textId="77777777" w:rsidR="00044530" w:rsidRDefault="00044530">
            <w:pPr>
              <w:spacing w:line="280" w:lineRule="exact"/>
              <w:jc w:val="center"/>
              <w:rPr>
                <w:rFonts w:cs="Arial"/>
                <w:sz w:val="20"/>
                <w:szCs w:val="20"/>
              </w:rPr>
            </w:pPr>
            <w:r>
              <w:rPr>
                <w:rFonts w:cs="Arial"/>
                <w:sz w:val="20"/>
                <w:szCs w:val="20"/>
              </w:rPr>
              <w:t>30 days</w:t>
            </w:r>
          </w:p>
        </w:tc>
      </w:tr>
      <w:tr w:rsidR="00044530" w14:paraId="49100836" w14:textId="77777777" w:rsidTr="08536B08">
        <w:trPr>
          <w:trHeight w:val="278"/>
        </w:trPr>
        <w:tc>
          <w:tcPr>
            <w:tcW w:w="1418" w:type="dxa"/>
            <w:hideMark/>
          </w:tcPr>
          <w:p w14:paraId="103E5B0A" w14:textId="77777777" w:rsidR="00044530" w:rsidRDefault="00044530">
            <w:pPr>
              <w:spacing w:line="280" w:lineRule="exact"/>
              <w:jc w:val="center"/>
              <w:rPr>
                <w:rFonts w:cs="Arial"/>
                <w:sz w:val="20"/>
                <w:szCs w:val="20"/>
              </w:rPr>
            </w:pPr>
            <w:r>
              <w:rPr>
                <w:rFonts w:cs="Arial"/>
                <w:sz w:val="20"/>
                <w:szCs w:val="20"/>
              </w:rPr>
              <w:t>8-9</w:t>
            </w:r>
          </w:p>
        </w:tc>
        <w:tc>
          <w:tcPr>
            <w:tcW w:w="2700" w:type="dxa"/>
            <w:hideMark/>
          </w:tcPr>
          <w:p w14:paraId="43374EB2" w14:textId="77777777" w:rsidR="00044530" w:rsidRDefault="00044530">
            <w:pPr>
              <w:spacing w:line="280" w:lineRule="exact"/>
              <w:jc w:val="center"/>
              <w:rPr>
                <w:rFonts w:cs="Arial"/>
                <w:sz w:val="20"/>
                <w:szCs w:val="20"/>
              </w:rPr>
            </w:pPr>
            <w:r>
              <w:rPr>
                <w:rFonts w:cs="Arial"/>
                <w:sz w:val="20"/>
                <w:szCs w:val="20"/>
              </w:rPr>
              <w:t>27 days</w:t>
            </w:r>
          </w:p>
        </w:tc>
        <w:tc>
          <w:tcPr>
            <w:tcW w:w="1417" w:type="dxa"/>
            <w:hideMark/>
          </w:tcPr>
          <w:p w14:paraId="3BD2E81E" w14:textId="77777777" w:rsidR="00044530" w:rsidRDefault="00044530">
            <w:pPr>
              <w:spacing w:line="280" w:lineRule="exact"/>
              <w:jc w:val="center"/>
              <w:rPr>
                <w:rFonts w:cs="Arial"/>
                <w:sz w:val="20"/>
                <w:szCs w:val="20"/>
              </w:rPr>
            </w:pPr>
            <w:r>
              <w:rPr>
                <w:rFonts w:cs="Arial"/>
                <w:sz w:val="20"/>
                <w:szCs w:val="20"/>
              </w:rPr>
              <w:t>8-9</w:t>
            </w:r>
          </w:p>
        </w:tc>
        <w:tc>
          <w:tcPr>
            <w:tcW w:w="2985" w:type="dxa"/>
            <w:hideMark/>
          </w:tcPr>
          <w:p w14:paraId="251F9E7E" w14:textId="77777777" w:rsidR="00044530" w:rsidRDefault="00044530">
            <w:pPr>
              <w:spacing w:line="280" w:lineRule="exact"/>
              <w:jc w:val="center"/>
              <w:rPr>
                <w:rFonts w:cs="Arial"/>
                <w:sz w:val="20"/>
                <w:szCs w:val="20"/>
              </w:rPr>
            </w:pPr>
            <w:r>
              <w:rPr>
                <w:rFonts w:cs="Arial"/>
                <w:sz w:val="20"/>
                <w:szCs w:val="20"/>
              </w:rPr>
              <w:t>30 days</w:t>
            </w:r>
          </w:p>
        </w:tc>
      </w:tr>
      <w:tr w:rsidR="001F2B4A" w14:paraId="1830FE3C" w14:textId="77777777" w:rsidTr="08536B08">
        <w:trPr>
          <w:trHeight w:val="278"/>
        </w:trPr>
        <w:tc>
          <w:tcPr>
            <w:tcW w:w="1418" w:type="dxa"/>
          </w:tcPr>
          <w:p w14:paraId="7554A4FB" w14:textId="76B4FD78" w:rsidR="001F2B4A" w:rsidRDefault="001F2B4A">
            <w:pPr>
              <w:spacing w:line="280" w:lineRule="exact"/>
              <w:jc w:val="center"/>
              <w:rPr>
                <w:rFonts w:cs="Arial"/>
                <w:sz w:val="20"/>
                <w:szCs w:val="20"/>
              </w:rPr>
            </w:pPr>
            <w:r>
              <w:rPr>
                <w:rFonts w:cs="Arial"/>
                <w:sz w:val="20"/>
                <w:szCs w:val="20"/>
              </w:rPr>
              <w:t>Band 10 and above</w:t>
            </w:r>
          </w:p>
        </w:tc>
        <w:tc>
          <w:tcPr>
            <w:tcW w:w="2700" w:type="dxa"/>
          </w:tcPr>
          <w:p w14:paraId="4B4A1D4E" w14:textId="65F59778" w:rsidR="001F2B4A" w:rsidRDefault="001F2B4A">
            <w:pPr>
              <w:spacing w:line="280" w:lineRule="exact"/>
              <w:jc w:val="center"/>
              <w:rPr>
                <w:rFonts w:cs="Arial"/>
                <w:sz w:val="20"/>
                <w:szCs w:val="20"/>
              </w:rPr>
            </w:pPr>
            <w:r>
              <w:rPr>
                <w:rFonts w:cs="Arial"/>
                <w:sz w:val="20"/>
                <w:szCs w:val="20"/>
              </w:rPr>
              <w:t>30 days</w:t>
            </w:r>
          </w:p>
        </w:tc>
        <w:tc>
          <w:tcPr>
            <w:tcW w:w="1417" w:type="dxa"/>
          </w:tcPr>
          <w:p w14:paraId="7553175E" w14:textId="79808CB2" w:rsidR="001F2B4A" w:rsidRDefault="001F2B4A">
            <w:pPr>
              <w:spacing w:line="280" w:lineRule="exact"/>
              <w:jc w:val="center"/>
              <w:rPr>
                <w:rFonts w:cs="Arial"/>
                <w:sz w:val="20"/>
                <w:szCs w:val="20"/>
              </w:rPr>
            </w:pPr>
            <w:r>
              <w:rPr>
                <w:rFonts w:cs="Arial"/>
                <w:sz w:val="20"/>
                <w:szCs w:val="20"/>
              </w:rPr>
              <w:t>Band 10 and above</w:t>
            </w:r>
          </w:p>
        </w:tc>
        <w:tc>
          <w:tcPr>
            <w:tcW w:w="2985" w:type="dxa"/>
          </w:tcPr>
          <w:p w14:paraId="0FB46FC8" w14:textId="53A2892A" w:rsidR="001F2B4A" w:rsidRDefault="001F2B4A">
            <w:pPr>
              <w:spacing w:line="280" w:lineRule="exact"/>
              <w:jc w:val="center"/>
              <w:rPr>
                <w:rFonts w:cs="Arial"/>
                <w:sz w:val="20"/>
                <w:szCs w:val="20"/>
              </w:rPr>
            </w:pPr>
            <w:r>
              <w:rPr>
                <w:rFonts w:cs="Arial"/>
                <w:sz w:val="20"/>
                <w:szCs w:val="20"/>
              </w:rPr>
              <w:t>30 days</w:t>
            </w:r>
          </w:p>
        </w:tc>
      </w:tr>
    </w:tbl>
    <w:p w14:paraId="1B82E43B" w14:textId="77777777" w:rsidR="00044530" w:rsidRDefault="00044530" w:rsidP="003358DF">
      <w:pPr>
        <w:pStyle w:val="ListParagraph"/>
        <w:spacing w:after="0"/>
        <w:rPr>
          <w:rFonts w:cs="Arial"/>
        </w:rPr>
      </w:pPr>
    </w:p>
    <w:p w14:paraId="6266EC54" w14:textId="792343FD" w:rsidR="00DD531F" w:rsidRPr="005A4991" w:rsidRDefault="001456D0" w:rsidP="00AF196D">
      <w:pPr>
        <w:pStyle w:val="ListParagraph"/>
        <w:numPr>
          <w:ilvl w:val="0"/>
          <w:numId w:val="2"/>
        </w:numPr>
        <w:spacing w:after="0"/>
        <w:rPr>
          <w:rFonts w:cs="Arial"/>
        </w:rPr>
      </w:pPr>
      <w:r w:rsidRPr="6C2BEF3F">
        <w:rPr>
          <w:rFonts w:cs="Arial"/>
        </w:rPr>
        <w:t>More information about the department</w:t>
      </w:r>
      <w:r w:rsidR="003358DF" w:rsidRPr="6C2BEF3F">
        <w:rPr>
          <w:rFonts w:cs="Arial"/>
        </w:rPr>
        <w:t>/school</w:t>
      </w:r>
      <w:r w:rsidR="00AF0D3F" w:rsidRPr="6C2BEF3F">
        <w:rPr>
          <w:rFonts w:cs="Arial"/>
        </w:rPr>
        <w:t xml:space="preserve"> can be found</w:t>
      </w:r>
      <w:r w:rsidR="003358DF" w:rsidRPr="6C2BEF3F">
        <w:rPr>
          <w:rFonts w:cs="Arial"/>
        </w:rPr>
        <w:t xml:space="preserve"> here</w:t>
      </w:r>
      <w:r w:rsidR="00AF0D3F" w:rsidRPr="6C2BEF3F">
        <w:rPr>
          <w:rFonts w:cs="Arial"/>
        </w:rPr>
        <w:t xml:space="preserve"> </w:t>
      </w:r>
      <w:hyperlink r:id="rId13">
        <w:r w:rsidR="003358DF" w:rsidRPr="6C2BEF3F">
          <w:rPr>
            <w:rStyle w:val="Hyperlink"/>
            <w:rFonts w:cs="Arial"/>
          </w:rPr>
          <w:t>Professional Services Departments</w:t>
        </w:r>
      </w:hyperlink>
      <w:r w:rsidR="003358DF" w:rsidRPr="6C2BEF3F">
        <w:rPr>
          <w:rFonts w:cs="Arial"/>
        </w:rPr>
        <w:t xml:space="preserve"> or here </w:t>
      </w:r>
      <w:hyperlink r:id="rId14">
        <w:r w:rsidR="00DD531F" w:rsidRPr="6C2BEF3F">
          <w:rPr>
            <w:rStyle w:val="Hyperlink"/>
            <w:rFonts w:cs="Arial"/>
          </w:rPr>
          <w:t>Academic Departments</w:t>
        </w:r>
      </w:hyperlink>
      <w:r w:rsidR="00DD531F" w:rsidRPr="6C2BEF3F">
        <w:rPr>
          <w:rFonts w:cs="Arial"/>
        </w:rPr>
        <w:t xml:space="preserve">. </w:t>
      </w:r>
    </w:p>
    <w:p w14:paraId="3170D456" w14:textId="4586698F" w:rsidR="007D618C" w:rsidRPr="005A4991" w:rsidRDefault="007D618C" w:rsidP="00AF196D">
      <w:pPr>
        <w:pStyle w:val="ListParagraph"/>
        <w:numPr>
          <w:ilvl w:val="0"/>
          <w:numId w:val="2"/>
        </w:numPr>
        <w:spacing w:after="0"/>
        <w:rPr>
          <w:rFonts w:cs="Arial"/>
        </w:rPr>
      </w:pPr>
      <w:r w:rsidRPr="56142D93">
        <w:rPr>
          <w:rFonts w:cs="Arial"/>
        </w:rPr>
        <w:t xml:space="preserve">Read the University’s </w:t>
      </w:r>
      <w:hyperlink r:id="rId15">
        <w:r w:rsidR="46FC1957" w:rsidRPr="56142D93">
          <w:rPr>
            <w:rStyle w:val="Hyperlink"/>
            <w:rFonts w:cs="Arial"/>
          </w:rPr>
          <w:t>Strategy 2019 - 2025</w:t>
        </w:r>
      </w:hyperlink>
      <w:r w:rsidRPr="56142D93">
        <w:rPr>
          <w:rFonts w:cs="Arial"/>
        </w:rPr>
        <w:t xml:space="preserve"> </w:t>
      </w:r>
    </w:p>
    <w:p w14:paraId="3A53FA49" w14:textId="2104E64B" w:rsidR="00E027E3" w:rsidRPr="00B03C42" w:rsidRDefault="00EE4D72" w:rsidP="00AF196D">
      <w:pPr>
        <w:pStyle w:val="ListParagraph"/>
        <w:numPr>
          <w:ilvl w:val="0"/>
          <w:numId w:val="2"/>
        </w:numPr>
        <w:spacing w:after="0"/>
        <w:jc w:val="both"/>
        <w:rPr>
          <w:rStyle w:val="Hyperlink"/>
          <w:rFonts w:cs="Arial"/>
          <w:color w:val="auto"/>
          <w:u w:val="none"/>
        </w:rPr>
      </w:pPr>
      <w:r w:rsidRPr="08536B08">
        <w:rPr>
          <w:rFonts w:cs="Arial"/>
        </w:rPr>
        <w:t>The U</w:t>
      </w:r>
      <w:r w:rsidR="00177727" w:rsidRPr="08536B08">
        <w:rPr>
          <w:rFonts w:cs="Arial"/>
        </w:rPr>
        <w:t xml:space="preserve">niversity has an attractive range of </w:t>
      </w:r>
      <w:r w:rsidR="7006D3AF" w:rsidRPr="08536B08">
        <w:rPr>
          <w:rFonts w:cs="Arial"/>
        </w:rPr>
        <w:t>benefits,</w:t>
      </w:r>
      <w:r w:rsidR="00177727" w:rsidRPr="08536B08">
        <w:rPr>
          <w:rFonts w:cs="Arial"/>
        </w:rPr>
        <w:t xml:space="preserve"> and you can find more information about them on our </w:t>
      </w:r>
      <w:hyperlink r:id="rId16">
        <w:r w:rsidR="00545A06" w:rsidRPr="08536B08">
          <w:rPr>
            <w:rStyle w:val="Hyperlink"/>
            <w:rFonts w:cs="Arial"/>
          </w:rPr>
          <w:t>website</w:t>
        </w:r>
      </w:hyperlink>
      <w:r w:rsidR="00B03C42" w:rsidRPr="08536B08">
        <w:rPr>
          <w:rStyle w:val="Hyperlink"/>
          <w:rFonts w:cs="Arial"/>
        </w:rPr>
        <w:t>.</w:t>
      </w:r>
    </w:p>
    <w:p w14:paraId="3E3A6681" w14:textId="77777777" w:rsidR="00B03C42" w:rsidRPr="00B03C42" w:rsidRDefault="00B03C42" w:rsidP="00B03C42">
      <w:pPr>
        <w:spacing w:after="0"/>
        <w:jc w:val="both"/>
        <w:rPr>
          <w:rStyle w:val="Hyperlink"/>
          <w:rFonts w:cs="Arial"/>
          <w:color w:val="auto"/>
          <w:u w:val="none"/>
        </w:rPr>
      </w:pPr>
    </w:p>
    <w:p w14:paraId="487370EA" w14:textId="4ECF9CEE" w:rsidR="00E027E3" w:rsidRPr="00E027E3" w:rsidRDefault="00E027E3" w:rsidP="00E027E3"/>
    <w:p w14:paraId="44456CC6" w14:textId="77777777" w:rsidR="00E027E3" w:rsidRPr="00E027E3" w:rsidRDefault="00E027E3" w:rsidP="00E027E3"/>
    <w:p w14:paraId="6E90FEB2" w14:textId="7FDAD906" w:rsidR="00177727" w:rsidRPr="00E027E3" w:rsidRDefault="005A4991" w:rsidP="00D962B7">
      <w:r w:rsidRPr="00B66851">
        <w:rPr>
          <w:rFonts w:cs="Arial"/>
        </w:rPr>
        <w:t>Date:</w:t>
      </w:r>
      <w:r w:rsidR="00545A06">
        <w:rPr>
          <w:rFonts w:cs="Arial"/>
        </w:rPr>
        <w:t xml:space="preserve">  </w:t>
      </w:r>
      <w:r w:rsidR="004E2379">
        <w:rPr>
          <w:rFonts w:cs="Arial"/>
          <w:b/>
        </w:rPr>
        <w:t>March 2025</w:t>
      </w:r>
    </w:p>
    <w:sectPr w:rsidR="00177727" w:rsidRPr="00E027E3">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CA596" w14:textId="77777777" w:rsidR="000D753C" w:rsidRDefault="000D753C" w:rsidP="000742F4">
      <w:pPr>
        <w:spacing w:after="0" w:line="240" w:lineRule="auto"/>
      </w:pPr>
      <w:r>
        <w:separator/>
      </w:r>
    </w:p>
  </w:endnote>
  <w:endnote w:type="continuationSeparator" w:id="0">
    <w:p w14:paraId="39C81FE7" w14:textId="77777777" w:rsidR="000D753C" w:rsidRDefault="000D753C" w:rsidP="000742F4">
      <w:pPr>
        <w:spacing w:after="0" w:line="240" w:lineRule="auto"/>
      </w:pPr>
      <w:r>
        <w:continuationSeparator/>
      </w:r>
    </w:p>
  </w:endnote>
  <w:endnote w:type="continuationNotice" w:id="1">
    <w:p w14:paraId="42E20F7F" w14:textId="77777777" w:rsidR="000D753C" w:rsidRDefault="000D75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3F29" w14:textId="77777777" w:rsidR="00B670D6" w:rsidRDefault="00B67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1C12" w14:textId="075075CD" w:rsidR="00A6540A" w:rsidRDefault="00A6540A">
    <w:pPr>
      <w:pStyle w:val="Footer"/>
    </w:pPr>
  </w:p>
  <w:p w14:paraId="000C71DC" w14:textId="77777777" w:rsidR="00A6540A" w:rsidRDefault="00A65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943F" w14:textId="77777777" w:rsidR="00B670D6" w:rsidRDefault="00B67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0498A" w14:textId="77777777" w:rsidR="000D753C" w:rsidRDefault="000D753C" w:rsidP="000742F4">
      <w:pPr>
        <w:spacing w:after="0" w:line="240" w:lineRule="auto"/>
      </w:pPr>
      <w:r>
        <w:separator/>
      </w:r>
    </w:p>
  </w:footnote>
  <w:footnote w:type="continuationSeparator" w:id="0">
    <w:p w14:paraId="7329E2B6" w14:textId="77777777" w:rsidR="000D753C" w:rsidRDefault="000D753C" w:rsidP="000742F4">
      <w:pPr>
        <w:spacing w:after="0" w:line="240" w:lineRule="auto"/>
      </w:pPr>
      <w:r>
        <w:continuationSeparator/>
      </w:r>
    </w:p>
  </w:footnote>
  <w:footnote w:type="continuationNotice" w:id="1">
    <w:p w14:paraId="64576F86" w14:textId="77777777" w:rsidR="000D753C" w:rsidRDefault="000D75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E160" w14:textId="77777777" w:rsidR="00B670D6" w:rsidRDefault="00B67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BB6D" w14:textId="7FDDB9E2" w:rsidR="00A6540A" w:rsidRDefault="00A6540A">
    <w:pPr>
      <w:pStyle w:val="Header"/>
    </w:pPr>
    <w:r>
      <w:ptab w:relativeTo="margin" w:alignment="center" w:leader="none"/>
    </w:r>
    <w:r>
      <w:tab/>
    </w:r>
    <w:r w:rsidRPr="000742F4">
      <w:rPr>
        <w:rFonts w:cs="Arial"/>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1CB1" w14:textId="77777777" w:rsidR="00B670D6" w:rsidRDefault="00B670D6">
    <w:pPr>
      <w:pStyle w:val="Header"/>
    </w:pPr>
  </w:p>
</w:hdr>
</file>

<file path=word/intelligence.xml><?xml version="1.0" encoding="utf-8"?>
<int:Intelligence xmlns:int="http://schemas.microsoft.com/office/intelligence/2019/intelligence">
  <int:IntelligenceSettings/>
  <int:Manifest>
    <int:WordHash hashCode="IYi2KbUWhBeXjO" id="wD/jT4Yl"/>
    <int:WordHash hashCode="uP+1dWJMEiq1px" id="5HJodKUe"/>
    <int:WordHash hashCode="AurtkHf1aWfDWp" id="rW06CaLY"/>
  </int:Manifest>
  <int:Observations>
    <int:Content id="wD/jT4Yl">
      <int:Rejection type="AugLoop_Text_Critique"/>
    </int:Content>
    <int:Content id="5HJodKUe">
      <int:Rejection type="AugLoop_Text_Critique"/>
    </int:Content>
    <int:Content id="rW06CaLY">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B66"/>
    <w:multiLevelType w:val="hybridMultilevel"/>
    <w:tmpl w:val="7E22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63C92"/>
    <w:multiLevelType w:val="hybridMultilevel"/>
    <w:tmpl w:val="FFFFFFFF"/>
    <w:lvl w:ilvl="0" w:tplc="F698CC9A">
      <w:start w:val="1"/>
      <w:numFmt w:val="bullet"/>
      <w:lvlText w:val=""/>
      <w:lvlJc w:val="left"/>
      <w:pPr>
        <w:ind w:left="720" w:hanging="360"/>
      </w:pPr>
      <w:rPr>
        <w:rFonts w:ascii="Symbol" w:hAnsi="Symbol" w:hint="default"/>
      </w:rPr>
    </w:lvl>
    <w:lvl w:ilvl="1" w:tplc="B22272CA">
      <w:start w:val="1"/>
      <w:numFmt w:val="bullet"/>
      <w:lvlText w:val="o"/>
      <w:lvlJc w:val="left"/>
      <w:pPr>
        <w:ind w:left="1440" w:hanging="360"/>
      </w:pPr>
      <w:rPr>
        <w:rFonts w:ascii="Courier New" w:hAnsi="Courier New" w:hint="default"/>
      </w:rPr>
    </w:lvl>
    <w:lvl w:ilvl="2" w:tplc="29F29F3A">
      <w:start w:val="1"/>
      <w:numFmt w:val="bullet"/>
      <w:lvlText w:val=""/>
      <w:lvlJc w:val="left"/>
      <w:pPr>
        <w:ind w:left="2160" w:hanging="360"/>
      </w:pPr>
      <w:rPr>
        <w:rFonts w:ascii="Wingdings" w:hAnsi="Wingdings" w:hint="default"/>
      </w:rPr>
    </w:lvl>
    <w:lvl w:ilvl="3" w:tplc="1EE23FC6">
      <w:start w:val="1"/>
      <w:numFmt w:val="bullet"/>
      <w:lvlText w:val=""/>
      <w:lvlJc w:val="left"/>
      <w:pPr>
        <w:ind w:left="2880" w:hanging="360"/>
      </w:pPr>
      <w:rPr>
        <w:rFonts w:ascii="Symbol" w:hAnsi="Symbol" w:hint="default"/>
      </w:rPr>
    </w:lvl>
    <w:lvl w:ilvl="4" w:tplc="E400813A">
      <w:start w:val="1"/>
      <w:numFmt w:val="bullet"/>
      <w:lvlText w:val="o"/>
      <w:lvlJc w:val="left"/>
      <w:pPr>
        <w:ind w:left="3600" w:hanging="360"/>
      </w:pPr>
      <w:rPr>
        <w:rFonts w:ascii="Courier New" w:hAnsi="Courier New" w:hint="default"/>
      </w:rPr>
    </w:lvl>
    <w:lvl w:ilvl="5" w:tplc="046E5176">
      <w:start w:val="1"/>
      <w:numFmt w:val="bullet"/>
      <w:lvlText w:val=""/>
      <w:lvlJc w:val="left"/>
      <w:pPr>
        <w:ind w:left="4320" w:hanging="360"/>
      </w:pPr>
      <w:rPr>
        <w:rFonts w:ascii="Wingdings" w:hAnsi="Wingdings" w:hint="default"/>
      </w:rPr>
    </w:lvl>
    <w:lvl w:ilvl="6" w:tplc="91423342">
      <w:start w:val="1"/>
      <w:numFmt w:val="bullet"/>
      <w:lvlText w:val=""/>
      <w:lvlJc w:val="left"/>
      <w:pPr>
        <w:ind w:left="5040" w:hanging="360"/>
      </w:pPr>
      <w:rPr>
        <w:rFonts w:ascii="Symbol" w:hAnsi="Symbol" w:hint="default"/>
      </w:rPr>
    </w:lvl>
    <w:lvl w:ilvl="7" w:tplc="B2CE00AC">
      <w:start w:val="1"/>
      <w:numFmt w:val="bullet"/>
      <w:lvlText w:val="o"/>
      <w:lvlJc w:val="left"/>
      <w:pPr>
        <w:ind w:left="5760" w:hanging="360"/>
      </w:pPr>
      <w:rPr>
        <w:rFonts w:ascii="Courier New" w:hAnsi="Courier New" w:hint="default"/>
      </w:rPr>
    </w:lvl>
    <w:lvl w:ilvl="8" w:tplc="4770FBFC">
      <w:start w:val="1"/>
      <w:numFmt w:val="bullet"/>
      <w:lvlText w:val=""/>
      <w:lvlJc w:val="left"/>
      <w:pPr>
        <w:ind w:left="6480" w:hanging="360"/>
      </w:pPr>
      <w:rPr>
        <w:rFonts w:ascii="Wingdings" w:hAnsi="Wingdings" w:hint="default"/>
      </w:rPr>
    </w:lvl>
  </w:abstractNum>
  <w:abstractNum w:abstractNumId="2" w15:restartNumberingAfterBreak="0">
    <w:nsid w:val="04264D1F"/>
    <w:multiLevelType w:val="multilevel"/>
    <w:tmpl w:val="A492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37F73"/>
    <w:multiLevelType w:val="hybridMultilevel"/>
    <w:tmpl w:val="FFFFFFFF"/>
    <w:lvl w:ilvl="0" w:tplc="7BB2003A">
      <w:start w:val="1"/>
      <w:numFmt w:val="bullet"/>
      <w:lvlText w:val=""/>
      <w:lvlJc w:val="left"/>
      <w:pPr>
        <w:ind w:left="720" w:hanging="360"/>
      </w:pPr>
      <w:rPr>
        <w:rFonts w:ascii="Symbol" w:hAnsi="Symbol" w:hint="default"/>
      </w:rPr>
    </w:lvl>
    <w:lvl w:ilvl="1" w:tplc="F0826BCC">
      <w:start w:val="1"/>
      <w:numFmt w:val="bullet"/>
      <w:lvlText w:val="o"/>
      <w:lvlJc w:val="left"/>
      <w:pPr>
        <w:ind w:left="1440" w:hanging="360"/>
      </w:pPr>
      <w:rPr>
        <w:rFonts w:ascii="Courier New" w:hAnsi="Courier New" w:hint="default"/>
      </w:rPr>
    </w:lvl>
    <w:lvl w:ilvl="2" w:tplc="E53A9D22">
      <w:start w:val="1"/>
      <w:numFmt w:val="bullet"/>
      <w:lvlText w:val=""/>
      <w:lvlJc w:val="left"/>
      <w:pPr>
        <w:ind w:left="2160" w:hanging="360"/>
      </w:pPr>
      <w:rPr>
        <w:rFonts w:ascii="Wingdings" w:hAnsi="Wingdings" w:hint="default"/>
      </w:rPr>
    </w:lvl>
    <w:lvl w:ilvl="3" w:tplc="B1489A3A">
      <w:start w:val="1"/>
      <w:numFmt w:val="bullet"/>
      <w:lvlText w:val=""/>
      <w:lvlJc w:val="left"/>
      <w:pPr>
        <w:ind w:left="2880" w:hanging="360"/>
      </w:pPr>
      <w:rPr>
        <w:rFonts w:ascii="Symbol" w:hAnsi="Symbol" w:hint="default"/>
      </w:rPr>
    </w:lvl>
    <w:lvl w:ilvl="4" w:tplc="43986E3E">
      <w:start w:val="1"/>
      <w:numFmt w:val="bullet"/>
      <w:lvlText w:val="o"/>
      <w:lvlJc w:val="left"/>
      <w:pPr>
        <w:ind w:left="3600" w:hanging="360"/>
      </w:pPr>
      <w:rPr>
        <w:rFonts w:ascii="Courier New" w:hAnsi="Courier New" w:hint="default"/>
      </w:rPr>
    </w:lvl>
    <w:lvl w:ilvl="5" w:tplc="D82A4190">
      <w:start w:val="1"/>
      <w:numFmt w:val="bullet"/>
      <w:lvlText w:val=""/>
      <w:lvlJc w:val="left"/>
      <w:pPr>
        <w:ind w:left="4320" w:hanging="360"/>
      </w:pPr>
      <w:rPr>
        <w:rFonts w:ascii="Wingdings" w:hAnsi="Wingdings" w:hint="default"/>
      </w:rPr>
    </w:lvl>
    <w:lvl w:ilvl="6" w:tplc="88F0FBBE">
      <w:start w:val="1"/>
      <w:numFmt w:val="bullet"/>
      <w:lvlText w:val=""/>
      <w:lvlJc w:val="left"/>
      <w:pPr>
        <w:ind w:left="5040" w:hanging="360"/>
      </w:pPr>
      <w:rPr>
        <w:rFonts w:ascii="Symbol" w:hAnsi="Symbol" w:hint="default"/>
      </w:rPr>
    </w:lvl>
    <w:lvl w:ilvl="7" w:tplc="2F9CDFA4">
      <w:start w:val="1"/>
      <w:numFmt w:val="bullet"/>
      <w:lvlText w:val="o"/>
      <w:lvlJc w:val="left"/>
      <w:pPr>
        <w:ind w:left="5760" w:hanging="360"/>
      </w:pPr>
      <w:rPr>
        <w:rFonts w:ascii="Courier New" w:hAnsi="Courier New" w:hint="default"/>
      </w:rPr>
    </w:lvl>
    <w:lvl w:ilvl="8" w:tplc="1AF207FA">
      <w:start w:val="1"/>
      <w:numFmt w:val="bullet"/>
      <w:lvlText w:val=""/>
      <w:lvlJc w:val="left"/>
      <w:pPr>
        <w:ind w:left="6480" w:hanging="360"/>
      </w:pPr>
      <w:rPr>
        <w:rFonts w:ascii="Wingdings" w:hAnsi="Wingdings" w:hint="default"/>
      </w:rPr>
    </w:lvl>
  </w:abstractNum>
  <w:abstractNum w:abstractNumId="4" w15:restartNumberingAfterBreak="0">
    <w:nsid w:val="0BF97518"/>
    <w:multiLevelType w:val="hybridMultilevel"/>
    <w:tmpl w:val="D08E7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573E5A"/>
    <w:multiLevelType w:val="hybridMultilevel"/>
    <w:tmpl w:val="FFFFFFFF"/>
    <w:lvl w:ilvl="0" w:tplc="7132F696">
      <w:start w:val="1"/>
      <w:numFmt w:val="bullet"/>
      <w:lvlText w:val=""/>
      <w:lvlJc w:val="left"/>
      <w:pPr>
        <w:ind w:left="720" w:hanging="360"/>
      </w:pPr>
      <w:rPr>
        <w:rFonts w:ascii="Symbol" w:hAnsi="Symbol" w:hint="default"/>
      </w:rPr>
    </w:lvl>
    <w:lvl w:ilvl="1" w:tplc="853CC06A">
      <w:start w:val="1"/>
      <w:numFmt w:val="bullet"/>
      <w:lvlText w:val="o"/>
      <w:lvlJc w:val="left"/>
      <w:pPr>
        <w:ind w:left="1440" w:hanging="360"/>
      </w:pPr>
      <w:rPr>
        <w:rFonts w:ascii="Courier New" w:hAnsi="Courier New" w:hint="default"/>
      </w:rPr>
    </w:lvl>
    <w:lvl w:ilvl="2" w:tplc="59CE95FC">
      <w:start w:val="1"/>
      <w:numFmt w:val="bullet"/>
      <w:lvlText w:val=""/>
      <w:lvlJc w:val="left"/>
      <w:pPr>
        <w:ind w:left="2160" w:hanging="360"/>
      </w:pPr>
      <w:rPr>
        <w:rFonts w:ascii="Wingdings" w:hAnsi="Wingdings" w:hint="default"/>
      </w:rPr>
    </w:lvl>
    <w:lvl w:ilvl="3" w:tplc="647A223C">
      <w:start w:val="1"/>
      <w:numFmt w:val="bullet"/>
      <w:lvlText w:val=""/>
      <w:lvlJc w:val="left"/>
      <w:pPr>
        <w:ind w:left="2880" w:hanging="360"/>
      </w:pPr>
      <w:rPr>
        <w:rFonts w:ascii="Symbol" w:hAnsi="Symbol" w:hint="default"/>
      </w:rPr>
    </w:lvl>
    <w:lvl w:ilvl="4" w:tplc="DD6CFF52">
      <w:start w:val="1"/>
      <w:numFmt w:val="bullet"/>
      <w:lvlText w:val="o"/>
      <w:lvlJc w:val="left"/>
      <w:pPr>
        <w:ind w:left="3600" w:hanging="360"/>
      </w:pPr>
      <w:rPr>
        <w:rFonts w:ascii="Courier New" w:hAnsi="Courier New" w:hint="default"/>
      </w:rPr>
    </w:lvl>
    <w:lvl w:ilvl="5" w:tplc="96B40124">
      <w:start w:val="1"/>
      <w:numFmt w:val="bullet"/>
      <w:lvlText w:val=""/>
      <w:lvlJc w:val="left"/>
      <w:pPr>
        <w:ind w:left="4320" w:hanging="360"/>
      </w:pPr>
      <w:rPr>
        <w:rFonts w:ascii="Wingdings" w:hAnsi="Wingdings" w:hint="default"/>
      </w:rPr>
    </w:lvl>
    <w:lvl w:ilvl="6" w:tplc="379CC7C8">
      <w:start w:val="1"/>
      <w:numFmt w:val="bullet"/>
      <w:lvlText w:val=""/>
      <w:lvlJc w:val="left"/>
      <w:pPr>
        <w:ind w:left="5040" w:hanging="360"/>
      </w:pPr>
      <w:rPr>
        <w:rFonts w:ascii="Symbol" w:hAnsi="Symbol" w:hint="default"/>
      </w:rPr>
    </w:lvl>
    <w:lvl w:ilvl="7" w:tplc="E6746BD2">
      <w:start w:val="1"/>
      <w:numFmt w:val="bullet"/>
      <w:lvlText w:val="o"/>
      <w:lvlJc w:val="left"/>
      <w:pPr>
        <w:ind w:left="5760" w:hanging="360"/>
      </w:pPr>
      <w:rPr>
        <w:rFonts w:ascii="Courier New" w:hAnsi="Courier New" w:hint="default"/>
      </w:rPr>
    </w:lvl>
    <w:lvl w:ilvl="8" w:tplc="C4047A0E">
      <w:start w:val="1"/>
      <w:numFmt w:val="bullet"/>
      <w:lvlText w:val=""/>
      <w:lvlJc w:val="left"/>
      <w:pPr>
        <w:ind w:left="6480" w:hanging="360"/>
      </w:pPr>
      <w:rPr>
        <w:rFonts w:ascii="Wingdings" w:hAnsi="Wingdings" w:hint="default"/>
      </w:rPr>
    </w:lvl>
  </w:abstractNum>
  <w:abstractNum w:abstractNumId="6" w15:restartNumberingAfterBreak="0">
    <w:nsid w:val="169D4550"/>
    <w:multiLevelType w:val="hybridMultilevel"/>
    <w:tmpl w:val="90E6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377A4"/>
    <w:multiLevelType w:val="hybridMultilevel"/>
    <w:tmpl w:val="FFFFFFFF"/>
    <w:lvl w:ilvl="0" w:tplc="4A228A10">
      <w:start w:val="1"/>
      <w:numFmt w:val="bullet"/>
      <w:lvlText w:val=""/>
      <w:lvlJc w:val="left"/>
      <w:pPr>
        <w:ind w:left="720" w:hanging="360"/>
      </w:pPr>
      <w:rPr>
        <w:rFonts w:ascii="Symbol" w:hAnsi="Symbol" w:hint="default"/>
      </w:rPr>
    </w:lvl>
    <w:lvl w:ilvl="1" w:tplc="2F4A7E5E">
      <w:start w:val="1"/>
      <w:numFmt w:val="bullet"/>
      <w:lvlText w:val="o"/>
      <w:lvlJc w:val="left"/>
      <w:pPr>
        <w:ind w:left="1440" w:hanging="360"/>
      </w:pPr>
      <w:rPr>
        <w:rFonts w:ascii="Courier New" w:hAnsi="Courier New" w:hint="default"/>
      </w:rPr>
    </w:lvl>
    <w:lvl w:ilvl="2" w:tplc="7E701410">
      <w:start w:val="1"/>
      <w:numFmt w:val="bullet"/>
      <w:lvlText w:val=""/>
      <w:lvlJc w:val="left"/>
      <w:pPr>
        <w:ind w:left="2160" w:hanging="360"/>
      </w:pPr>
      <w:rPr>
        <w:rFonts w:ascii="Wingdings" w:hAnsi="Wingdings" w:hint="default"/>
      </w:rPr>
    </w:lvl>
    <w:lvl w:ilvl="3" w:tplc="E938C414">
      <w:start w:val="1"/>
      <w:numFmt w:val="bullet"/>
      <w:lvlText w:val=""/>
      <w:lvlJc w:val="left"/>
      <w:pPr>
        <w:ind w:left="2880" w:hanging="360"/>
      </w:pPr>
      <w:rPr>
        <w:rFonts w:ascii="Symbol" w:hAnsi="Symbol" w:hint="default"/>
      </w:rPr>
    </w:lvl>
    <w:lvl w:ilvl="4" w:tplc="E3A011E4">
      <w:start w:val="1"/>
      <w:numFmt w:val="bullet"/>
      <w:lvlText w:val="o"/>
      <w:lvlJc w:val="left"/>
      <w:pPr>
        <w:ind w:left="3600" w:hanging="360"/>
      </w:pPr>
      <w:rPr>
        <w:rFonts w:ascii="Courier New" w:hAnsi="Courier New" w:hint="default"/>
      </w:rPr>
    </w:lvl>
    <w:lvl w:ilvl="5" w:tplc="A9C0A1E6">
      <w:start w:val="1"/>
      <w:numFmt w:val="bullet"/>
      <w:lvlText w:val=""/>
      <w:lvlJc w:val="left"/>
      <w:pPr>
        <w:ind w:left="4320" w:hanging="360"/>
      </w:pPr>
      <w:rPr>
        <w:rFonts w:ascii="Wingdings" w:hAnsi="Wingdings" w:hint="default"/>
      </w:rPr>
    </w:lvl>
    <w:lvl w:ilvl="6" w:tplc="6E2E63CE">
      <w:start w:val="1"/>
      <w:numFmt w:val="bullet"/>
      <w:lvlText w:val=""/>
      <w:lvlJc w:val="left"/>
      <w:pPr>
        <w:ind w:left="5040" w:hanging="360"/>
      </w:pPr>
      <w:rPr>
        <w:rFonts w:ascii="Symbol" w:hAnsi="Symbol" w:hint="default"/>
      </w:rPr>
    </w:lvl>
    <w:lvl w:ilvl="7" w:tplc="430C7FCE">
      <w:start w:val="1"/>
      <w:numFmt w:val="bullet"/>
      <w:lvlText w:val="o"/>
      <w:lvlJc w:val="left"/>
      <w:pPr>
        <w:ind w:left="5760" w:hanging="360"/>
      </w:pPr>
      <w:rPr>
        <w:rFonts w:ascii="Courier New" w:hAnsi="Courier New" w:hint="default"/>
      </w:rPr>
    </w:lvl>
    <w:lvl w:ilvl="8" w:tplc="8ABCB958">
      <w:start w:val="1"/>
      <w:numFmt w:val="bullet"/>
      <w:lvlText w:val=""/>
      <w:lvlJc w:val="left"/>
      <w:pPr>
        <w:ind w:left="6480" w:hanging="360"/>
      </w:pPr>
      <w:rPr>
        <w:rFonts w:ascii="Wingdings" w:hAnsi="Wingdings" w:hint="default"/>
      </w:rPr>
    </w:lvl>
  </w:abstractNum>
  <w:abstractNum w:abstractNumId="8" w15:restartNumberingAfterBreak="0">
    <w:nsid w:val="22F66F9F"/>
    <w:multiLevelType w:val="multilevel"/>
    <w:tmpl w:val="F1B0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752AC"/>
    <w:multiLevelType w:val="hybridMultilevel"/>
    <w:tmpl w:val="FFFFFFFF"/>
    <w:lvl w:ilvl="0" w:tplc="909AE582">
      <w:start w:val="1"/>
      <w:numFmt w:val="bullet"/>
      <w:lvlText w:val=""/>
      <w:lvlJc w:val="left"/>
      <w:pPr>
        <w:ind w:left="720" w:hanging="360"/>
      </w:pPr>
      <w:rPr>
        <w:rFonts w:ascii="Symbol" w:hAnsi="Symbol" w:hint="default"/>
      </w:rPr>
    </w:lvl>
    <w:lvl w:ilvl="1" w:tplc="46E2B8D2">
      <w:start w:val="1"/>
      <w:numFmt w:val="bullet"/>
      <w:lvlText w:val="o"/>
      <w:lvlJc w:val="left"/>
      <w:pPr>
        <w:ind w:left="1440" w:hanging="360"/>
      </w:pPr>
      <w:rPr>
        <w:rFonts w:ascii="Courier New" w:hAnsi="Courier New" w:hint="default"/>
      </w:rPr>
    </w:lvl>
    <w:lvl w:ilvl="2" w:tplc="F76C778C">
      <w:start w:val="1"/>
      <w:numFmt w:val="bullet"/>
      <w:lvlText w:val=""/>
      <w:lvlJc w:val="left"/>
      <w:pPr>
        <w:ind w:left="2160" w:hanging="360"/>
      </w:pPr>
      <w:rPr>
        <w:rFonts w:ascii="Wingdings" w:hAnsi="Wingdings" w:hint="default"/>
      </w:rPr>
    </w:lvl>
    <w:lvl w:ilvl="3" w:tplc="BE7A0876">
      <w:start w:val="1"/>
      <w:numFmt w:val="bullet"/>
      <w:lvlText w:val=""/>
      <w:lvlJc w:val="left"/>
      <w:pPr>
        <w:ind w:left="2880" w:hanging="360"/>
      </w:pPr>
      <w:rPr>
        <w:rFonts w:ascii="Symbol" w:hAnsi="Symbol" w:hint="default"/>
      </w:rPr>
    </w:lvl>
    <w:lvl w:ilvl="4" w:tplc="EDF43BB8">
      <w:start w:val="1"/>
      <w:numFmt w:val="bullet"/>
      <w:lvlText w:val="o"/>
      <w:lvlJc w:val="left"/>
      <w:pPr>
        <w:ind w:left="3600" w:hanging="360"/>
      </w:pPr>
      <w:rPr>
        <w:rFonts w:ascii="Courier New" w:hAnsi="Courier New" w:hint="default"/>
      </w:rPr>
    </w:lvl>
    <w:lvl w:ilvl="5" w:tplc="7C56766E">
      <w:start w:val="1"/>
      <w:numFmt w:val="bullet"/>
      <w:lvlText w:val=""/>
      <w:lvlJc w:val="left"/>
      <w:pPr>
        <w:ind w:left="4320" w:hanging="360"/>
      </w:pPr>
      <w:rPr>
        <w:rFonts w:ascii="Wingdings" w:hAnsi="Wingdings" w:hint="default"/>
      </w:rPr>
    </w:lvl>
    <w:lvl w:ilvl="6" w:tplc="FD6E1B58">
      <w:start w:val="1"/>
      <w:numFmt w:val="bullet"/>
      <w:lvlText w:val=""/>
      <w:lvlJc w:val="left"/>
      <w:pPr>
        <w:ind w:left="5040" w:hanging="360"/>
      </w:pPr>
      <w:rPr>
        <w:rFonts w:ascii="Symbol" w:hAnsi="Symbol" w:hint="default"/>
      </w:rPr>
    </w:lvl>
    <w:lvl w:ilvl="7" w:tplc="49AE0290">
      <w:start w:val="1"/>
      <w:numFmt w:val="bullet"/>
      <w:lvlText w:val="o"/>
      <w:lvlJc w:val="left"/>
      <w:pPr>
        <w:ind w:left="5760" w:hanging="360"/>
      </w:pPr>
      <w:rPr>
        <w:rFonts w:ascii="Courier New" w:hAnsi="Courier New" w:hint="default"/>
      </w:rPr>
    </w:lvl>
    <w:lvl w:ilvl="8" w:tplc="BEDA3172">
      <w:start w:val="1"/>
      <w:numFmt w:val="bullet"/>
      <w:lvlText w:val=""/>
      <w:lvlJc w:val="left"/>
      <w:pPr>
        <w:ind w:left="6480" w:hanging="360"/>
      </w:pPr>
      <w:rPr>
        <w:rFonts w:ascii="Wingdings" w:hAnsi="Wingdings" w:hint="default"/>
      </w:rPr>
    </w:lvl>
  </w:abstractNum>
  <w:abstractNum w:abstractNumId="10" w15:restartNumberingAfterBreak="0">
    <w:nsid w:val="24481572"/>
    <w:multiLevelType w:val="hybridMultilevel"/>
    <w:tmpl w:val="C17A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F21D5"/>
    <w:multiLevelType w:val="hybridMultilevel"/>
    <w:tmpl w:val="865A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0E5438"/>
    <w:multiLevelType w:val="hybridMultilevel"/>
    <w:tmpl w:val="3EF0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55F34"/>
    <w:multiLevelType w:val="hybridMultilevel"/>
    <w:tmpl w:val="FFFFFFFF"/>
    <w:lvl w:ilvl="0" w:tplc="4AAADB9A">
      <w:start w:val="1"/>
      <w:numFmt w:val="bullet"/>
      <w:lvlText w:val=""/>
      <w:lvlJc w:val="left"/>
      <w:pPr>
        <w:ind w:left="720" w:hanging="360"/>
      </w:pPr>
      <w:rPr>
        <w:rFonts w:ascii="Symbol" w:hAnsi="Symbol" w:hint="default"/>
      </w:rPr>
    </w:lvl>
    <w:lvl w:ilvl="1" w:tplc="5ACCB59A">
      <w:start w:val="1"/>
      <w:numFmt w:val="bullet"/>
      <w:lvlText w:val="o"/>
      <w:lvlJc w:val="left"/>
      <w:pPr>
        <w:ind w:left="1440" w:hanging="360"/>
      </w:pPr>
      <w:rPr>
        <w:rFonts w:ascii="Courier New" w:hAnsi="Courier New" w:hint="default"/>
      </w:rPr>
    </w:lvl>
    <w:lvl w:ilvl="2" w:tplc="706EA0A4">
      <w:start w:val="1"/>
      <w:numFmt w:val="bullet"/>
      <w:lvlText w:val=""/>
      <w:lvlJc w:val="left"/>
      <w:pPr>
        <w:ind w:left="2160" w:hanging="360"/>
      </w:pPr>
      <w:rPr>
        <w:rFonts w:ascii="Wingdings" w:hAnsi="Wingdings" w:hint="default"/>
      </w:rPr>
    </w:lvl>
    <w:lvl w:ilvl="3" w:tplc="3D36B11E">
      <w:start w:val="1"/>
      <w:numFmt w:val="bullet"/>
      <w:lvlText w:val=""/>
      <w:lvlJc w:val="left"/>
      <w:pPr>
        <w:ind w:left="2880" w:hanging="360"/>
      </w:pPr>
      <w:rPr>
        <w:rFonts w:ascii="Symbol" w:hAnsi="Symbol" w:hint="default"/>
      </w:rPr>
    </w:lvl>
    <w:lvl w:ilvl="4" w:tplc="41D84D50">
      <w:start w:val="1"/>
      <w:numFmt w:val="bullet"/>
      <w:lvlText w:val="o"/>
      <w:lvlJc w:val="left"/>
      <w:pPr>
        <w:ind w:left="3600" w:hanging="360"/>
      </w:pPr>
      <w:rPr>
        <w:rFonts w:ascii="Courier New" w:hAnsi="Courier New" w:hint="default"/>
      </w:rPr>
    </w:lvl>
    <w:lvl w:ilvl="5" w:tplc="68004B62">
      <w:start w:val="1"/>
      <w:numFmt w:val="bullet"/>
      <w:lvlText w:val=""/>
      <w:lvlJc w:val="left"/>
      <w:pPr>
        <w:ind w:left="4320" w:hanging="360"/>
      </w:pPr>
      <w:rPr>
        <w:rFonts w:ascii="Wingdings" w:hAnsi="Wingdings" w:hint="default"/>
      </w:rPr>
    </w:lvl>
    <w:lvl w:ilvl="6" w:tplc="6600985A">
      <w:start w:val="1"/>
      <w:numFmt w:val="bullet"/>
      <w:lvlText w:val=""/>
      <w:lvlJc w:val="left"/>
      <w:pPr>
        <w:ind w:left="5040" w:hanging="360"/>
      </w:pPr>
      <w:rPr>
        <w:rFonts w:ascii="Symbol" w:hAnsi="Symbol" w:hint="default"/>
      </w:rPr>
    </w:lvl>
    <w:lvl w:ilvl="7" w:tplc="357EA958">
      <w:start w:val="1"/>
      <w:numFmt w:val="bullet"/>
      <w:lvlText w:val="o"/>
      <w:lvlJc w:val="left"/>
      <w:pPr>
        <w:ind w:left="5760" w:hanging="360"/>
      </w:pPr>
      <w:rPr>
        <w:rFonts w:ascii="Courier New" w:hAnsi="Courier New" w:hint="default"/>
      </w:rPr>
    </w:lvl>
    <w:lvl w:ilvl="8" w:tplc="39443920">
      <w:start w:val="1"/>
      <w:numFmt w:val="bullet"/>
      <w:lvlText w:val=""/>
      <w:lvlJc w:val="left"/>
      <w:pPr>
        <w:ind w:left="6480" w:hanging="360"/>
      </w:pPr>
      <w:rPr>
        <w:rFonts w:ascii="Wingdings" w:hAnsi="Wingdings" w:hint="default"/>
      </w:rPr>
    </w:lvl>
  </w:abstractNum>
  <w:abstractNum w:abstractNumId="14" w15:restartNumberingAfterBreak="0">
    <w:nsid w:val="295020B6"/>
    <w:multiLevelType w:val="hybridMultilevel"/>
    <w:tmpl w:val="FFFFFFFF"/>
    <w:lvl w:ilvl="0" w:tplc="235023C0">
      <w:start w:val="1"/>
      <w:numFmt w:val="bullet"/>
      <w:lvlText w:val=""/>
      <w:lvlJc w:val="left"/>
      <w:pPr>
        <w:ind w:left="720" w:hanging="360"/>
      </w:pPr>
      <w:rPr>
        <w:rFonts w:ascii="Symbol" w:hAnsi="Symbol" w:hint="default"/>
      </w:rPr>
    </w:lvl>
    <w:lvl w:ilvl="1" w:tplc="F736733E">
      <w:start w:val="1"/>
      <w:numFmt w:val="bullet"/>
      <w:lvlText w:val="o"/>
      <w:lvlJc w:val="left"/>
      <w:pPr>
        <w:ind w:left="1440" w:hanging="360"/>
      </w:pPr>
      <w:rPr>
        <w:rFonts w:ascii="Courier New" w:hAnsi="Courier New" w:hint="default"/>
      </w:rPr>
    </w:lvl>
    <w:lvl w:ilvl="2" w:tplc="6E8ECD20">
      <w:start w:val="1"/>
      <w:numFmt w:val="bullet"/>
      <w:lvlText w:val=""/>
      <w:lvlJc w:val="left"/>
      <w:pPr>
        <w:ind w:left="2160" w:hanging="360"/>
      </w:pPr>
      <w:rPr>
        <w:rFonts w:ascii="Wingdings" w:hAnsi="Wingdings" w:hint="default"/>
      </w:rPr>
    </w:lvl>
    <w:lvl w:ilvl="3" w:tplc="EB34ADB8">
      <w:start w:val="1"/>
      <w:numFmt w:val="bullet"/>
      <w:lvlText w:val=""/>
      <w:lvlJc w:val="left"/>
      <w:pPr>
        <w:ind w:left="2880" w:hanging="360"/>
      </w:pPr>
      <w:rPr>
        <w:rFonts w:ascii="Symbol" w:hAnsi="Symbol" w:hint="default"/>
      </w:rPr>
    </w:lvl>
    <w:lvl w:ilvl="4" w:tplc="EB90BB80">
      <w:start w:val="1"/>
      <w:numFmt w:val="bullet"/>
      <w:lvlText w:val="o"/>
      <w:lvlJc w:val="left"/>
      <w:pPr>
        <w:ind w:left="3600" w:hanging="360"/>
      </w:pPr>
      <w:rPr>
        <w:rFonts w:ascii="Courier New" w:hAnsi="Courier New" w:hint="default"/>
      </w:rPr>
    </w:lvl>
    <w:lvl w:ilvl="5" w:tplc="B53A2734">
      <w:start w:val="1"/>
      <w:numFmt w:val="bullet"/>
      <w:lvlText w:val=""/>
      <w:lvlJc w:val="left"/>
      <w:pPr>
        <w:ind w:left="4320" w:hanging="360"/>
      </w:pPr>
      <w:rPr>
        <w:rFonts w:ascii="Wingdings" w:hAnsi="Wingdings" w:hint="default"/>
      </w:rPr>
    </w:lvl>
    <w:lvl w:ilvl="6" w:tplc="3CB2E2CA">
      <w:start w:val="1"/>
      <w:numFmt w:val="bullet"/>
      <w:lvlText w:val=""/>
      <w:lvlJc w:val="left"/>
      <w:pPr>
        <w:ind w:left="5040" w:hanging="360"/>
      </w:pPr>
      <w:rPr>
        <w:rFonts w:ascii="Symbol" w:hAnsi="Symbol" w:hint="default"/>
      </w:rPr>
    </w:lvl>
    <w:lvl w:ilvl="7" w:tplc="09AC65BE">
      <w:start w:val="1"/>
      <w:numFmt w:val="bullet"/>
      <w:lvlText w:val="o"/>
      <w:lvlJc w:val="left"/>
      <w:pPr>
        <w:ind w:left="5760" w:hanging="360"/>
      </w:pPr>
      <w:rPr>
        <w:rFonts w:ascii="Courier New" w:hAnsi="Courier New" w:hint="default"/>
      </w:rPr>
    </w:lvl>
    <w:lvl w:ilvl="8" w:tplc="9D4CE268">
      <w:start w:val="1"/>
      <w:numFmt w:val="bullet"/>
      <w:lvlText w:val=""/>
      <w:lvlJc w:val="left"/>
      <w:pPr>
        <w:ind w:left="6480" w:hanging="360"/>
      </w:pPr>
      <w:rPr>
        <w:rFonts w:ascii="Wingdings" w:hAnsi="Wingdings" w:hint="default"/>
      </w:rPr>
    </w:lvl>
  </w:abstractNum>
  <w:abstractNum w:abstractNumId="15" w15:restartNumberingAfterBreak="0">
    <w:nsid w:val="2A6526BF"/>
    <w:multiLevelType w:val="hybridMultilevel"/>
    <w:tmpl w:val="FFFFFFFF"/>
    <w:lvl w:ilvl="0" w:tplc="3E6410B4">
      <w:start w:val="1"/>
      <w:numFmt w:val="bullet"/>
      <w:lvlText w:val=""/>
      <w:lvlJc w:val="left"/>
      <w:pPr>
        <w:ind w:left="720" w:hanging="360"/>
      </w:pPr>
      <w:rPr>
        <w:rFonts w:ascii="Symbol" w:hAnsi="Symbol" w:hint="default"/>
      </w:rPr>
    </w:lvl>
    <w:lvl w:ilvl="1" w:tplc="375E7DB4">
      <w:start w:val="1"/>
      <w:numFmt w:val="bullet"/>
      <w:lvlText w:val="o"/>
      <w:lvlJc w:val="left"/>
      <w:pPr>
        <w:ind w:left="1440" w:hanging="360"/>
      </w:pPr>
      <w:rPr>
        <w:rFonts w:ascii="Courier New" w:hAnsi="Courier New" w:hint="default"/>
      </w:rPr>
    </w:lvl>
    <w:lvl w:ilvl="2" w:tplc="C42A2DA6">
      <w:start w:val="1"/>
      <w:numFmt w:val="bullet"/>
      <w:lvlText w:val=""/>
      <w:lvlJc w:val="left"/>
      <w:pPr>
        <w:ind w:left="2160" w:hanging="360"/>
      </w:pPr>
      <w:rPr>
        <w:rFonts w:ascii="Wingdings" w:hAnsi="Wingdings" w:hint="default"/>
      </w:rPr>
    </w:lvl>
    <w:lvl w:ilvl="3" w:tplc="B014691C">
      <w:start w:val="1"/>
      <w:numFmt w:val="bullet"/>
      <w:lvlText w:val=""/>
      <w:lvlJc w:val="left"/>
      <w:pPr>
        <w:ind w:left="2880" w:hanging="360"/>
      </w:pPr>
      <w:rPr>
        <w:rFonts w:ascii="Symbol" w:hAnsi="Symbol" w:hint="default"/>
      </w:rPr>
    </w:lvl>
    <w:lvl w:ilvl="4" w:tplc="F0F8212A">
      <w:start w:val="1"/>
      <w:numFmt w:val="bullet"/>
      <w:lvlText w:val="o"/>
      <w:lvlJc w:val="left"/>
      <w:pPr>
        <w:ind w:left="3600" w:hanging="360"/>
      </w:pPr>
      <w:rPr>
        <w:rFonts w:ascii="Courier New" w:hAnsi="Courier New" w:hint="default"/>
      </w:rPr>
    </w:lvl>
    <w:lvl w:ilvl="5" w:tplc="B22CD838">
      <w:start w:val="1"/>
      <w:numFmt w:val="bullet"/>
      <w:lvlText w:val=""/>
      <w:lvlJc w:val="left"/>
      <w:pPr>
        <w:ind w:left="4320" w:hanging="360"/>
      </w:pPr>
      <w:rPr>
        <w:rFonts w:ascii="Wingdings" w:hAnsi="Wingdings" w:hint="default"/>
      </w:rPr>
    </w:lvl>
    <w:lvl w:ilvl="6" w:tplc="6A9C82CE">
      <w:start w:val="1"/>
      <w:numFmt w:val="bullet"/>
      <w:lvlText w:val=""/>
      <w:lvlJc w:val="left"/>
      <w:pPr>
        <w:ind w:left="5040" w:hanging="360"/>
      </w:pPr>
      <w:rPr>
        <w:rFonts w:ascii="Symbol" w:hAnsi="Symbol" w:hint="default"/>
      </w:rPr>
    </w:lvl>
    <w:lvl w:ilvl="7" w:tplc="7E8E96C8">
      <w:start w:val="1"/>
      <w:numFmt w:val="bullet"/>
      <w:lvlText w:val="o"/>
      <w:lvlJc w:val="left"/>
      <w:pPr>
        <w:ind w:left="5760" w:hanging="360"/>
      </w:pPr>
      <w:rPr>
        <w:rFonts w:ascii="Courier New" w:hAnsi="Courier New" w:hint="default"/>
      </w:rPr>
    </w:lvl>
    <w:lvl w:ilvl="8" w:tplc="0710453C">
      <w:start w:val="1"/>
      <w:numFmt w:val="bullet"/>
      <w:lvlText w:val=""/>
      <w:lvlJc w:val="left"/>
      <w:pPr>
        <w:ind w:left="6480" w:hanging="360"/>
      </w:pPr>
      <w:rPr>
        <w:rFonts w:ascii="Wingdings" w:hAnsi="Wingdings" w:hint="default"/>
      </w:rPr>
    </w:lvl>
  </w:abstractNum>
  <w:abstractNum w:abstractNumId="16" w15:restartNumberingAfterBreak="0">
    <w:nsid w:val="36907207"/>
    <w:multiLevelType w:val="hybridMultilevel"/>
    <w:tmpl w:val="FFFFFFFF"/>
    <w:lvl w:ilvl="0" w:tplc="A2DE9202">
      <w:start w:val="1"/>
      <w:numFmt w:val="bullet"/>
      <w:lvlText w:val=""/>
      <w:lvlJc w:val="left"/>
      <w:pPr>
        <w:ind w:left="720" w:hanging="360"/>
      </w:pPr>
      <w:rPr>
        <w:rFonts w:ascii="Symbol" w:hAnsi="Symbol" w:hint="default"/>
      </w:rPr>
    </w:lvl>
    <w:lvl w:ilvl="1" w:tplc="E6747820">
      <w:start w:val="1"/>
      <w:numFmt w:val="bullet"/>
      <w:lvlText w:val="o"/>
      <w:lvlJc w:val="left"/>
      <w:pPr>
        <w:ind w:left="1440" w:hanging="360"/>
      </w:pPr>
      <w:rPr>
        <w:rFonts w:ascii="Courier New" w:hAnsi="Courier New" w:hint="default"/>
      </w:rPr>
    </w:lvl>
    <w:lvl w:ilvl="2" w:tplc="D5603C4A">
      <w:start w:val="1"/>
      <w:numFmt w:val="bullet"/>
      <w:lvlText w:val=""/>
      <w:lvlJc w:val="left"/>
      <w:pPr>
        <w:ind w:left="2160" w:hanging="360"/>
      </w:pPr>
      <w:rPr>
        <w:rFonts w:ascii="Wingdings" w:hAnsi="Wingdings" w:hint="default"/>
      </w:rPr>
    </w:lvl>
    <w:lvl w:ilvl="3" w:tplc="376ED79C">
      <w:start w:val="1"/>
      <w:numFmt w:val="bullet"/>
      <w:lvlText w:val=""/>
      <w:lvlJc w:val="left"/>
      <w:pPr>
        <w:ind w:left="2880" w:hanging="360"/>
      </w:pPr>
      <w:rPr>
        <w:rFonts w:ascii="Symbol" w:hAnsi="Symbol" w:hint="default"/>
      </w:rPr>
    </w:lvl>
    <w:lvl w:ilvl="4" w:tplc="21287B68">
      <w:start w:val="1"/>
      <w:numFmt w:val="bullet"/>
      <w:lvlText w:val="o"/>
      <w:lvlJc w:val="left"/>
      <w:pPr>
        <w:ind w:left="3600" w:hanging="360"/>
      </w:pPr>
      <w:rPr>
        <w:rFonts w:ascii="Courier New" w:hAnsi="Courier New" w:hint="default"/>
      </w:rPr>
    </w:lvl>
    <w:lvl w:ilvl="5" w:tplc="D60AD2BC">
      <w:start w:val="1"/>
      <w:numFmt w:val="bullet"/>
      <w:lvlText w:val=""/>
      <w:lvlJc w:val="left"/>
      <w:pPr>
        <w:ind w:left="4320" w:hanging="360"/>
      </w:pPr>
      <w:rPr>
        <w:rFonts w:ascii="Wingdings" w:hAnsi="Wingdings" w:hint="default"/>
      </w:rPr>
    </w:lvl>
    <w:lvl w:ilvl="6" w:tplc="1AAA70D8">
      <w:start w:val="1"/>
      <w:numFmt w:val="bullet"/>
      <w:lvlText w:val=""/>
      <w:lvlJc w:val="left"/>
      <w:pPr>
        <w:ind w:left="5040" w:hanging="360"/>
      </w:pPr>
      <w:rPr>
        <w:rFonts w:ascii="Symbol" w:hAnsi="Symbol" w:hint="default"/>
      </w:rPr>
    </w:lvl>
    <w:lvl w:ilvl="7" w:tplc="75860AFE">
      <w:start w:val="1"/>
      <w:numFmt w:val="bullet"/>
      <w:lvlText w:val="o"/>
      <w:lvlJc w:val="left"/>
      <w:pPr>
        <w:ind w:left="5760" w:hanging="360"/>
      </w:pPr>
      <w:rPr>
        <w:rFonts w:ascii="Courier New" w:hAnsi="Courier New" w:hint="default"/>
      </w:rPr>
    </w:lvl>
    <w:lvl w:ilvl="8" w:tplc="038C890C">
      <w:start w:val="1"/>
      <w:numFmt w:val="bullet"/>
      <w:lvlText w:val=""/>
      <w:lvlJc w:val="left"/>
      <w:pPr>
        <w:ind w:left="6480" w:hanging="360"/>
      </w:pPr>
      <w:rPr>
        <w:rFonts w:ascii="Wingdings" w:hAnsi="Wingdings" w:hint="default"/>
      </w:rPr>
    </w:lvl>
  </w:abstractNum>
  <w:abstractNum w:abstractNumId="17" w15:restartNumberingAfterBreak="0">
    <w:nsid w:val="38320F5E"/>
    <w:multiLevelType w:val="hybridMultilevel"/>
    <w:tmpl w:val="FFFFFFFF"/>
    <w:lvl w:ilvl="0" w:tplc="7346CC44">
      <w:start w:val="1"/>
      <w:numFmt w:val="bullet"/>
      <w:lvlText w:val=""/>
      <w:lvlJc w:val="left"/>
      <w:pPr>
        <w:ind w:left="720" w:hanging="360"/>
      </w:pPr>
      <w:rPr>
        <w:rFonts w:ascii="Symbol" w:hAnsi="Symbol" w:hint="default"/>
      </w:rPr>
    </w:lvl>
    <w:lvl w:ilvl="1" w:tplc="D06C7248">
      <w:start w:val="1"/>
      <w:numFmt w:val="bullet"/>
      <w:lvlText w:val="o"/>
      <w:lvlJc w:val="left"/>
      <w:pPr>
        <w:ind w:left="1440" w:hanging="360"/>
      </w:pPr>
      <w:rPr>
        <w:rFonts w:ascii="Courier New" w:hAnsi="Courier New" w:hint="default"/>
      </w:rPr>
    </w:lvl>
    <w:lvl w:ilvl="2" w:tplc="CD1C4E48">
      <w:start w:val="1"/>
      <w:numFmt w:val="bullet"/>
      <w:lvlText w:val=""/>
      <w:lvlJc w:val="left"/>
      <w:pPr>
        <w:ind w:left="2160" w:hanging="360"/>
      </w:pPr>
      <w:rPr>
        <w:rFonts w:ascii="Wingdings" w:hAnsi="Wingdings" w:hint="default"/>
      </w:rPr>
    </w:lvl>
    <w:lvl w:ilvl="3" w:tplc="ADDA29E4">
      <w:start w:val="1"/>
      <w:numFmt w:val="bullet"/>
      <w:lvlText w:val=""/>
      <w:lvlJc w:val="left"/>
      <w:pPr>
        <w:ind w:left="2880" w:hanging="360"/>
      </w:pPr>
      <w:rPr>
        <w:rFonts w:ascii="Symbol" w:hAnsi="Symbol" w:hint="default"/>
      </w:rPr>
    </w:lvl>
    <w:lvl w:ilvl="4" w:tplc="921A7E52">
      <w:start w:val="1"/>
      <w:numFmt w:val="bullet"/>
      <w:lvlText w:val="o"/>
      <w:lvlJc w:val="left"/>
      <w:pPr>
        <w:ind w:left="3600" w:hanging="360"/>
      </w:pPr>
      <w:rPr>
        <w:rFonts w:ascii="Courier New" w:hAnsi="Courier New" w:hint="default"/>
      </w:rPr>
    </w:lvl>
    <w:lvl w:ilvl="5" w:tplc="78A26A3A">
      <w:start w:val="1"/>
      <w:numFmt w:val="bullet"/>
      <w:lvlText w:val=""/>
      <w:lvlJc w:val="left"/>
      <w:pPr>
        <w:ind w:left="4320" w:hanging="360"/>
      </w:pPr>
      <w:rPr>
        <w:rFonts w:ascii="Wingdings" w:hAnsi="Wingdings" w:hint="default"/>
      </w:rPr>
    </w:lvl>
    <w:lvl w:ilvl="6" w:tplc="97949B4E">
      <w:start w:val="1"/>
      <w:numFmt w:val="bullet"/>
      <w:lvlText w:val=""/>
      <w:lvlJc w:val="left"/>
      <w:pPr>
        <w:ind w:left="5040" w:hanging="360"/>
      </w:pPr>
      <w:rPr>
        <w:rFonts w:ascii="Symbol" w:hAnsi="Symbol" w:hint="default"/>
      </w:rPr>
    </w:lvl>
    <w:lvl w:ilvl="7" w:tplc="8B723046">
      <w:start w:val="1"/>
      <w:numFmt w:val="bullet"/>
      <w:lvlText w:val="o"/>
      <w:lvlJc w:val="left"/>
      <w:pPr>
        <w:ind w:left="5760" w:hanging="360"/>
      </w:pPr>
      <w:rPr>
        <w:rFonts w:ascii="Courier New" w:hAnsi="Courier New" w:hint="default"/>
      </w:rPr>
    </w:lvl>
    <w:lvl w:ilvl="8" w:tplc="50E4B450">
      <w:start w:val="1"/>
      <w:numFmt w:val="bullet"/>
      <w:lvlText w:val=""/>
      <w:lvlJc w:val="left"/>
      <w:pPr>
        <w:ind w:left="6480" w:hanging="360"/>
      </w:pPr>
      <w:rPr>
        <w:rFonts w:ascii="Wingdings" w:hAnsi="Wingdings" w:hint="default"/>
      </w:rPr>
    </w:lvl>
  </w:abstractNum>
  <w:abstractNum w:abstractNumId="18" w15:restartNumberingAfterBreak="0">
    <w:nsid w:val="3F486EE9"/>
    <w:multiLevelType w:val="hybridMultilevel"/>
    <w:tmpl w:val="FFFFFFFF"/>
    <w:lvl w:ilvl="0" w:tplc="41BAEE6E">
      <w:start w:val="1"/>
      <w:numFmt w:val="bullet"/>
      <w:lvlText w:val=""/>
      <w:lvlJc w:val="left"/>
      <w:pPr>
        <w:ind w:left="720" w:hanging="360"/>
      </w:pPr>
      <w:rPr>
        <w:rFonts w:ascii="Symbol" w:hAnsi="Symbol" w:hint="default"/>
      </w:rPr>
    </w:lvl>
    <w:lvl w:ilvl="1" w:tplc="7882A2B2">
      <w:start w:val="1"/>
      <w:numFmt w:val="bullet"/>
      <w:lvlText w:val="o"/>
      <w:lvlJc w:val="left"/>
      <w:pPr>
        <w:ind w:left="1440" w:hanging="360"/>
      </w:pPr>
      <w:rPr>
        <w:rFonts w:ascii="Courier New" w:hAnsi="Courier New" w:hint="default"/>
      </w:rPr>
    </w:lvl>
    <w:lvl w:ilvl="2" w:tplc="15501DDA">
      <w:start w:val="1"/>
      <w:numFmt w:val="bullet"/>
      <w:lvlText w:val=""/>
      <w:lvlJc w:val="left"/>
      <w:pPr>
        <w:ind w:left="2160" w:hanging="360"/>
      </w:pPr>
      <w:rPr>
        <w:rFonts w:ascii="Wingdings" w:hAnsi="Wingdings" w:hint="default"/>
      </w:rPr>
    </w:lvl>
    <w:lvl w:ilvl="3" w:tplc="75C0A48A">
      <w:start w:val="1"/>
      <w:numFmt w:val="bullet"/>
      <w:lvlText w:val=""/>
      <w:lvlJc w:val="left"/>
      <w:pPr>
        <w:ind w:left="2880" w:hanging="360"/>
      </w:pPr>
      <w:rPr>
        <w:rFonts w:ascii="Symbol" w:hAnsi="Symbol" w:hint="default"/>
      </w:rPr>
    </w:lvl>
    <w:lvl w:ilvl="4" w:tplc="B484E482">
      <w:start w:val="1"/>
      <w:numFmt w:val="bullet"/>
      <w:lvlText w:val="o"/>
      <w:lvlJc w:val="left"/>
      <w:pPr>
        <w:ind w:left="3600" w:hanging="360"/>
      </w:pPr>
      <w:rPr>
        <w:rFonts w:ascii="Courier New" w:hAnsi="Courier New" w:hint="default"/>
      </w:rPr>
    </w:lvl>
    <w:lvl w:ilvl="5" w:tplc="D3D40F9A">
      <w:start w:val="1"/>
      <w:numFmt w:val="bullet"/>
      <w:lvlText w:val=""/>
      <w:lvlJc w:val="left"/>
      <w:pPr>
        <w:ind w:left="4320" w:hanging="360"/>
      </w:pPr>
      <w:rPr>
        <w:rFonts w:ascii="Wingdings" w:hAnsi="Wingdings" w:hint="default"/>
      </w:rPr>
    </w:lvl>
    <w:lvl w:ilvl="6" w:tplc="CE3A13B4">
      <w:start w:val="1"/>
      <w:numFmt w:val="bullet"/>
      <w:lvlText w:val=""/>
      <w:lvlJc w:val="left"/>
      <w:pPr>
        <w:ind w:left="5040" w:hanging="360"/>
      </w:pPr>
      <w:rPr>
        <w:rFonts w:ascii="Symbol" w:hAnsi="Symbol" w:hint="default"/>
      </w:rPr>
    </w:lvl>
    <w:lvl w:ilvl="7" w:tplc="55FACC1A">
      <w:start w:val="1"/>
      <w:numFmt w:val="bullet"/>
      <w:lvlText w:val="o"/>
      <w:lvlJc w:val="left"/>
      <w:pPr>
        <w:ind w:left="5760" w:hanging="360"/>
      </w:pPr>
      <w:rPr>
        <w:rFonts w:ascii="Courier New" w:hAnsi="Courier New" w:hint="default"/>
      </w:rPr>
    </w:lvl>
    <w:lvl w:ilvl="8" w:tplc="8FDA1B9E">
      <w:start w:val="1"/>
      <w:numFmt w:val="bullet"/>
      <w:lvlText w:val=""/>
      <w:lvlJc w:val="left"/>
      <w:pPr>
        <w:ind w:left="6480" w:hanging="360"/>
      </w:pPr>
      <w:rPr>
        <w:rFonts w:ascii="Wingdings" w:hAnsi="Wingdings" w:hint="default"/>
      </w:rPr>
    </w:lvl>
  </w:abstractNum>
  <w:abstractNum w:abstractNumId="19" w15:restartNumberingAfterBreak="0">
    <w:nsid w:val="4C2B5B46"/>
    <w:multiLevelType w:val="hybridMultilevel"/>
    <w:tmpl w:val="8E16561A"/>
    <w:lvl w:ilvl="0" w:tplc="C1C42F9E">
      <w:start w:val="1"/>
      <w:numFmt w:val="bullet"/>
      <w:lvlText w:val="▫"/>
      <w:lvlJc w:val="left"/>
      <w:pPr>
        <w:tabs>
          <w:tab w:val="num" w:pos="360"/>
        </w:tabs>
        <w:ind w:left="360" w:hanging="360"/>
      </w:pPr>
      <w:rPr>
        <w:rFonts w:ascii="Courier New" w:hAnsi="Courier New"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992B0A"/>
    <w:multiLevelType w:val="hybridMultilevel"/>
    <w:tmpl w:val="FFFFFFFF"/>
    <w:lvl w:ilvl="0" w:tplc="B658C14C">
      <w:start w:val="1"/>
      <w:numFmt w:val="bullet"/>
      <w:lvlText w:val=""/>
      <w:lvlJc w:val="left"/>
      <w:pPr>
        <w:ind w:left="720" w:hanging="360"/>
      </w:pPr>
      <w:rPr>
        <w:rFonts w:ascii="Symbol" w:hAnsi="Symbol" w:hint="default"/>
      </w:rPr>
    </w:lvl>
    <w:lvl w:ilvl="1" w:tplc="2250CBD6">
      <w:start w:val="1"/>
      <w:numFmt w:val="bullet"/>
      <w:lvlText w:val="o"/>
      <w:lvlJc w:val="left"/>
      <w:pPr>
        <w:ind w:left="1440" w:hanging="360"/>
      </w:pPr>
      <w:rPr>
        <w:rFonts w:ascii="Courier New" w:hAnsi="Courier New" w:hint="default"/>
      </w:rPr>
    </w:lvl>
    <w:lvl w:ilvl="2" w:tplc="4F4C9D24">
      <w:start w:val="1"/>
      <w:numFmt w:val="bullet"/>
      <w:lvlText w:val=""/>
      <w:lvlJc w:val="left"/>
      <w:pPr>
        <w:ind w:left="2160" w:hanging="360"/>
      </w:pPr>
      <w:rPr>
        <w:rFonts w:ascii="Wingdings" w:hAnsi="Wingdings" w:hint="default"/>
      </w:rPr>
    </w:lvl>
    <w:lvl w:ilvl="3" w:tplc="1AEE7E44">
      <w:start w:val="1"/>
      <w:numFmt w:val="bullet"/>
      <w:lvlText w:val=""/>
      <w:lvlJc w:val="left"/>
      <w:pPr>
        <w:ind w:left="2880" w:hanging="360"/>
      </w:pPr>
      <w:rPr>
        <w:rFonts w:ascii="Symbol" w:hAnsi="Symbol" w:hint="default"/>
      </w:rPr>
    </w:lvl>
    <w:lvl w:ilvl="4" w:tplc="6FFE0384">
      <w:start w:val="1"/>
      <w:numFmt w:val="bullet"/>
      <w:lvlText w:val="o"/>
      <w:lvlJc w:val="left"/>
      <w:pPr>
        <w:ind w:left="3600" w:hanging="360"/>
      </w:pPr>
      <w:rPr>
        <w:rFonts w:ascii="Courier New" w:hAnsi="Courier New" w:hint="default"/>
      </w:rPr>
    </w:lvl>
    <w:lvl w:ilvl="5" w:tplc="51B05974">
      <w:start w:val="1"/>
      <w:numFmt w:val="bullet"/>
      <w:lvlText w:val=""/>
      <w:lvlJc w:val="left"/>
      <w:pPr>
        <w:ind w:left="4320" w:hanging="360"/>
      </w:pPr>
      <w:rPr>
        <w:rFonts w:ascii="Wingdings" w:hAnsi="Wingdings" w:hint="default"/>
      </w:rPr>
    </w:lvl>
    <w:lvl w:ilvl="6" w:tplc="4130310A">
      <w:start w:val="1"/>
      <w:numFmt w:val="bullet"/>
      <w:lvlText w:val=""/>
      <w:lvlJc w:val="left"/>
      <w:pPr>
        <w:ind w:left="5040" w:hanging="360"/>
      </w:pPr>
      <w:rPr>
        <w:rFonts w:ascii="Symbol" w:hAnsi="Symbol" w:hint="default"/>
      </w:rPr>
    </w:lvl>
    <w:lvl w:ilvl="7" w:tplc="D2ACB38A">
      <w:start w:val="1"/>
      <w:numFmt w:val="bullet"/>
      <w:lvlText w:val="o"/>
      <w:lvlJc w:val="left"/>
      <w:pPr>
        <w:ind w:left="5760" w:hanging="360"/>
      </w:pPr>
      <w:rPr>
        <w:rFonts w:ascii="Courier New" w:hAnsi="Courier New" w:hint="default"/>
      </w:rPr>
    </w:lvl>
    <w:lvl w:ilvl="8" w:tplc="26E8D506">
      <w:start w:val="1"/>
      <w:numFmt w:val="bullet"/>
      <w:lvlText w:val=""/>
      <w:lvlJc w:val="left"/>
      <w:pPr>
        <w:ind w:left="6480" w:hanging="360"/>
      </w:pPr>
      <w:rPr>
        <w:rFonts w:ascii="Wingdings" w:hAnsi="Wingdings" w:hint="default"/>
      </w:rPr>
    </w:lvl>
  </w:abstractNum>
  <w:abstractNum w:abstractNumId="21" w15:restartNumberingAfterBreak="0">
    <w:nsid w:val="53C023B8"/>
    <w:multiLevelType w:val="hybridMultilevel"/>
    <w:tmpl w:val="E9D8BC3A"/>
    <w:lvl w:ilvl="0" w:tplc="82F2DC20">
      <w:start w:val="1"/>
      <w:numFmt w:val="bullet"/>
      <w:lvlText w:val=""/>
      <w:lvlJc w:val="left"/>
      <w:pPr>
        <w:ind w:left="720" w:hanging="360"/>
      </w:pPr>
      <w:rPr>
        <w:rFonts w:ascii="Symbol" w:hAnsi="Symbol" w:hint="default"/>
      </w:rPr>
    </w:lvl>
    <w:lvl w:ilvl="1" w:tplc="532C174A">
      <w:start w:val="1"/>
      <w:numFmt w:val="bullet"/>
      <w:lvlText w:val="o"/>
      <w:lvlJc w:val="left"/>
      <w:pPr>
        <w:ind w:left="1440" w:hanging="360"/>
      </w:pPr>
      <w:rPr>
        <w:rFonts w:ascii="Courier New" w:hAnsi="Courier New" w:hint="default"/>
      </w:rPr>
    </w:lvl>
    <w:lvl w:ilvl="2" w:tplc="BE929F56">
      <w:start w:val="1"/>
      <w:numFmt w:val="bullet"/>
      <w:lvlText w:val=""/>
      <w:lvlJc w:val="left"/>
      <w:pPr>
        <w:ind w:left="2160" w:hanging="360"/>
      </w:pPr>
      <w:rPr>
        <w:rFonts w:ascii="Wingdings" w:hAnsi="Wingdings" w:hint="default"/>
      </w:rPr>
    </w:lvl>
    <w:lvl w:ilvl="3" w:tplc="4C14289E">
      <w:start w:val="1"/>
      <w:numFmt w:val="bullet"/>
      <w:lvlText w:val=""/>
      <w:lvlJc w:val="left"/>
      <w:pPr>
        <w:ind w:left="2880" w:hanging="360"/>
      </w:pPr>
      <w:rPr>
        <w:rFonts w:ascii="Symbol" w:hAnsi="Symbol" w:hint="default"/>
      </w:rPr>
    </w:lvl>
    <w:lvl w:ilvl="4" w:tplc="ABF2D258">
      <w:start w:val="1"/>
      <w:numFmt w:val="bullet"/>
      <w:lvlText w:val="o"/>
      <w:lvlJc w:val="left"/>
      <w:pPr>
        <w:ind w:left="3600" w:hanging="360"/>
      </w:pPr>
      <w:rPr>
        <w:rFonts w:ascii="Courier New" w:hAnsi="Courier New" w:hint="default"/>
      </w:rPr>
    </w:lvl>
    <w:lvl w:ilvl="5" w:tplc="3378E324">
      <w:start w:val="1"/>
      <w:numFmt w:val="bullet"/>
      <w:lvlText w:val=""/>
      <w:lvlJc w:val="left"/>
      <w:pPr>
        <w:ind w:left="4320" w:hanging="360"/>
      </w:pPr>
      <w:rPr>
        <w:rFonts w:ascii="Wingdings" w:hAnsi="Wingdings" w:hint="default"/>
      </w:rPr>
    </w:lvl>
    <w:lvl w:ilvl="6" w:tplc="60422244">
      <w:start w:val="1"/>
      <w:numFmt w:val="bullet"/>
      <w:lvlText w:val=""/>
      <w:lvlJc w:val="left"/>
      <w:pPr>
        <w:ind w:left="5040" w:hanging="360"/>
      </w:pPr>
      <w:rPr>
        <w:rFonts w:ascii="Symbol" w:hAnsi="Symbol" w:hint="default"/>
      </w:rPr>
    </w:lvl>
    <w:lvl w:ilvl="7" w:tplc="F95A8D20">
      <w:start w:val="1"/>
      <w:numFmt w:val="bullet"/>
      <w:lvlText w:val="o"/>
      <w:lvlJc w:val="left"/>
      <w:pPr>
        <w:ind w:left="5760" w:hanging="360"/>
      </w:pPr>
      <w:rPr>
        <w:rFonts w:ascii="Courier New" w:hAnsi="Courier New" w:hint="default"/>
      </w:rPr>
    </w:lvl>
    <w:lvl w:ilvl="8" w:tplc="70C21E0C">
      <w:start w:val="1"/>
      <w:numFmt w:val="bullet"/>
      <w:lvlText w:val=""/>
      <w:lvlJc w:val="left"/>
      <w:pPr>
        <w:ind w:left="6480" w:hanging="360"/>
      </w:pPr>
      <w:rPr>
        <w:rFonts w:ascii="Wingdings" w:hAnsi="Wingdings" w:hint="default"/>
      </w:rPr>
    </w:lvl>
  </w:abstractNum>
  <w:abstractNum w:abstractNumId="22" w15:restartNumberingAfterBreak="0">
    <w:nsid w:val="56331B02"/>
    <w:multiLevelType w:val="hybridMultilevel"/>
    <w:tmpl w:val="FFFFFFFF"/>
    <w:lvl w:ilvl="0" w:tplc="7E5632B4">
      <w:start w:val="1"/>
      <w:numFmt w:val="bullet"/>
      <w:lvlText w:val=""/>
      <w:lvlJc w:val="left"/>
      <w:pPr>
        <w:ind w:left="720" w:hanging="360"/>
      </w:pPr>
      <w:rPr>
        <w:rFonts w:ascii="Symbol" w:hAnsi="Symbol" w:hint="default"/>
      </w:rPr>
    </w:lvl>
    <w:lvl w:ilvl="1" w:tplc="7A1274F0">
      <w:start w:val="1"/>
      <w:numFmt w:val="bullet"/>
      <w:lvlText w:val="o"/>
      <w:lvlJc w:val="left"/>
      <w:pPr>
        <w:ind w:left="1440" w:hanging="360"/>
      </w:pPr>
      <w:rPr>
        <w:rFonts w:ascii="Courier New" w:hAnsi="Courier New" w:hint="default"/>
      </w:rPr>
    </w:lvl>
    <w:lvl w:ilvl="2" w:tplc="8CD08274">
      <w:start w:val="1"/>
      <w:numFmt w:val="bullet"/>
      <w:lvlText w:val=""/>
      <w:lvlJc w:val="left"/>
      <w:pPr>
        <w:ind w:left="2160" w:hanging="360"/>
      </w:pPr>
      <w:rPr>
        <w:rFonts w:ascii="Wingdings" w:hAnsi="Wingdings" w:hint="default"/>
      </w:rPr>
    </w:lvl>
    <w:lvl w:ilvl="3" w:tplc="386E3DDE">
      <w:start w:val="1"/>
      <w:numFmt w:val="bullet"/>
      <w:lvlText w:val=""/>
      <w:lvlJc w:val="left"/>
      <w:pPr>
        <w:ind w:left="2880" w:hanging="360"/>
      </w:pPr>
      <w:rPr>
        <w:rFonts w:ascii="Symbol" w:hAnsi="Symbol" w:hint="default"/>
      </w:rPr>
    </w:lvl>
    <w:lvl w:ilvl="4" w:tplc="E166BAD0">
      <w:start w:val="1"/>
      <w:numFmt w:val="bullet"/>
      <w:lvlText w:val="o"/>
      <w:lvlJc w:val="left"/>
      <w:pPr>
        <w:ind w:left="3600" w:hanging="360"/>
      </w:pPr>
      <w:rPr>
        <w:rFonts w:ascii="Courier New" w:hAnsi="Courier New" w:hint="default"/>
      </w:rPr>
    </w:lvl>
    <w:lvl w:ilvl="5" w:tplc="44F289F6">
      <w:start w:val="1"/>
      <w:numFmt w:val="bullet"/>
      <w:lvlText w:val=""/>
      <w:lvlJc w:val="left"/>
      <w:pPr>
        <w:ind w:left="4320" w:hanging="360"/>
      </w:pPr>
      <w:rPr>
        <w:rFonts w:ascii="Wingdings" w:hAnsi="Wingdings" w:hint="default"/>
      </w:rPr>
    </w:lvl>
    <w:lvl w:ilvl="6" w:tplc="283038DA">
      <w:start w:val="1"/>
      <w:numFmt w:val="bullet"/>
      <w:lvlText w:val=""/>
      <w:lvlJc w:val="left"/>
      <w:pPr>
        <w:ind w:left="5040" w:hanging="360"/>
      </w:pPr>
      <w:rPr>
        <w:rFonts w:ascii="Symbol" w:hAnsi="Symbol" w:hint="default"/>
      </w:rPr>
    </w:lvl>
    <w:lvl w:ilvl="7" w:tplc="588C8C4A">
      <w:start w:val="1"/>
      <w:numFmt w:val="bullet"/>
      <w:lvlText w:val="o"/>
      <w:lvlJc w:val="left"/>
      <w:pPr>
        <w:ind w:left="5760" w:hanging="360"/>
      </w:pPr>
      <w:rPr>
        <w:rFonts w:ascii="Courier New" w:hAnsi="Courier New" w:hint="default"/>
      </w:rPr>
    </w:lvl>
    <w:lvl w:ilvl="8" w:tplc="5AA0340E">
      <w:start w:val="1"/>
      <w:numFmt w:val="bullet"/>
      <w:lvlText w:val=""/>
      <w:lvlJc w:val="left"/>
      <w:pPr>
        <w:ind w:left="6480" w:hanging="360"/>
      </w:pPr>
      <w:rPr>
        <w:rFonts w:ascii="Wingdings" w:hAnsi="Wingdings" w:hint="default"/>
      </w:rPr>
    </w:lvl>
  </w:abstractNum>
  <w:abstractNum w:abstractNumId="23" w15:restartNumberingAfterBreak="0">
    <w:nsid w:val="5D73588F"/>
    <w:multiLevelType w:val="hybridMultilevel"/>
    <w:tmpl w:val="5F52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E44CA"/>
    <w:multiLevelType w:val="hybridMultilevel"/>
    <w:tmpl w:val="FFFFFFFF"/>
    <w:lvl w:ilvl="0" w:tplc="53FC5282">
      <w:start w:val="1"/>
      <w:numFmt w:val="bullet"/>
      <w:lvlText w:val=""/>
      <w:lvlJc w:val="left"/>
      <w:pPr>
        <w:ind w:left="720" w:hanging="360"/>
      </w:pPr>
      <w:rPr>
        <w:rFonts w:ascii="Symbol" w:hAnsi="Symbol" w:hint="default"/>
      </w:rPr>
    </w:lvl>
    <w:lvl w:ilvl="1" w:tplc="96060A4C">
      <w:start w:val="1"/>
      <w:numFmt w:val="bullet"/>
      <w:lvlText w:val="o"/>
      <w:lvlJc w:val="left"/>
      <w:pPr>
        <w:ind w:left="1440" w:hanging="360"/>
      </w:pPr>
      <w:rPr>
        <w:rFonts w:ascii="Courier New" w:hAnsi="Courier New" w:hint="default"/>
      </w:rPr>
    </w:lvl>
    <w:lvl w:ilvl="2" w:tplc="74A2C830">
      <w:start w:val="1"/>
      <w:numFmt w:val="bullet"/>
      <w:lvlText w:val=""/>
      <w:lvlJc w:val="left"/>
      <w:pPr>
        <w:ind w:left="2160" w:hanging="360"/>
      </w:pPr>
      <w:rPr>
        <w:rFonts w:ascii="Wingdings" w:hAnsi="Wingdings" w:hint="default"/>
      </w:rPr>
    </w:lvl>
    <w:lvl w:ilvl="3" w:tplc="6FB022B0">
      <w:start w:val="1"/>
      <w:numFmt w:val="bullet"/>
      <w:lvlText w:val=""/>
      <w:lvlJc w:val="left"/>
      <w:pPr>
        <w:ind w:left="2880" w:hanging="360"/>
      </w:pPr>
      <w:rPr>
        <w:rFonts w:ascii="Symbol" w:hAnsi="Symbol" w:hint="default"/>
      </w:rPr>
    </w:lvl>
    <w:lvl w:ilvl="4" w:tplc="0C2A1F64">
      <w:start w:val="1"/>
      <w:numFmt w:val="bullet"/>
      <w:lvlText w:val="o"/>
      <w:lvlJc w:val="left"/>
      <w:pPr>
        <w:ind w:left="3600" w:hanging="360"/>
      </w:pPr>
      <w:rPr>
        <w:rFonts w:ascii="Courier New" w:hAnsi="Courier New" w:hint="default"/>
      </w:rPr>
    </w:lvl>
    <w:lvl w:ilvl="5" w:tplc="826A9C20">
      <w:start w:val="1"/>
      <w:numFmt w:val="bullet"/>
      <w:lvlText w:val=""/>
      <w:lvlJc w:val="left"/>
      <w:pPr>
        <w:ind w:left="4320" w:hanging="360"/>
      </w:pPr>
      <w:rPr>
        <w:rFonts w:ascii="Wingdings" w:hAnsi="Wingdings" w:hint="default"/>
      </w:rPr>
    </w:lvl>
    <w:lvl w:ilvl="6" w:tplc="E5B60C28">
      <w:start w:val="1"/>
      <w:numFmt w:val="bullet"/>
      <w:lvlText w:val=""/>
      <w:lvlJc w:val="left"/>
      <w:pPr>
        <w:ind w:left="5040" w:hanging="360"/>
      </w:pPr>
      <w:rPr>
        <w:rFonts w:ascii="Symbol" w:hAnsi="Symbol" w:hint="default"/>
      </w:rPr>
    </w:lvl>
    <w:lvl w:ilvl="7" w:tplc="99D05F1C">
      <w:start w:val="1"/>
      <w:numFmt w:val="bullet"/>
      <w:lvlText w:val="o"/>
      <w:lvlJc w:val="left"/>
      <w:pPr>
        <w:ind w:left="5760" w:hanging="360"/>
      </w:pPr>
      <w:rPr>
        <w:rFonts w:ascii="Courier New" w:hAnsi="Courier New" w:hint="default"/>
      </w:rPr>
    </w:lvl>
    <w:lvl w:ilvl="8" w:tplc="3598637E">
      <w:start w:val="1"/>
      <w:numFmt w:val="bullet"/>
      <w:lvlText w:val=""/>
      <w:lvlJc w:val="left"/>
      <w:pPr>
        <w:ind w:left="6480" w:hanging="360"/>
      </w:pPr>
      <w:rPr>
        <w:rFonts w:ascii="Wingdings" w:hAnsi="Wingdings" w:hint="default"/>
      </w:rPr>
    </w:lvl>
  </w:abstractNum>
  <w:abstractNum w:abstractNumId="25" w15:restartNumberingAfterBreak="0">
    <w:nsid w:val="622A42A2"/>
    <w:multiLevelType w:val="hybridMultilevel"/>
    <w:tmpl w:val="FFFFFFFF"/>
    <w:lvl w:ilvl="0" w:tplc="FEF23040">
      <w:start w:val="1"/>
      <w:numFmt w:val="bullet"/>
      <w:lvlText w:val=""/>
      <w:lvlJc w:val="left"/>
      <w:pPr>
        <w:ind w:left="720" w:hanging="360"/>
      </w:pPr>
      <w:rPr>
        <w:rFonts w:ascii="Symbol" w:hAnsi="Symbol" w:hint="default"/>
      </w:rPr>
    </w:lvl>
    <w:lvl w:ilvl="1" w:tplc="5DEEFE6C">
      <w:start w:val="1"/>
      <w:numFmt w:val="bullet"/>
      <w:lvlText w:val="o"/>
      <w:lvlJc w:val="left"/>
      <w:pPr>
        <w:ind w:left="1440" w:hanging="360"/>
      </w:pPr>
      <w:rPr>
        <w:rFonts w:ascii="Courier New" w:hAnsi="Courier New" w:hint="default"/>
      </w:rPr>
    </w:lvl>
    <w:lvl w:ilvl="2" w:tplc="0F54510E">
      <w:start w:val="1"/>
      <w:numFmt w:val="bullet"/>
      <w:lvlText w:val=""/>
      <w:lvlJc w:val="left"/>
      <w:pPr>
        <w:ind w:left="2160" w:hanging="360"/>
      </w:pPr>
      <w:rPr>
        <w:rFonts w:ascii="Wingdings" w:hAnsi="Wingdings" w:hint="default"/>
      </w:rPr>
    </w:lvl>
    <w:lvl w:ilvl="3" w:tplc="0596BE34">
      <w:start w:val="1"/>
      <w:numFmt w:val="bullet"/>
      <w:lvlText w:val=""/>
      <w:lvlJc w:val="left"/>
      <w:pPr>
        <w:ind w:left="2880" w:hanging="360"/>
      </w:pPr>
      <w:rPr>
        <w:rFonts w:ascii="Symbol" w:hAnsi="Symbol" w:hint="default"/>
      </w:rPr>
    </w:lvl>
    <w:lvl w:ilvl="4" w:tplc="724417FE">
      <w:start w:val="1"/>
      <w:numFmt w:val="bullet"/>
      <w:lvlText w:val="o"/>
      <w:lvlJc w:val="left"/>
      <w:pPr>
        <w:ind w:left="3600" w:hanging="360"/>
      </w:pPr>
      <w:rPr>
        <w:rFonts w:ascii="Courier New" w:hAnsi="Courier New" w:hint="default"/>
      </w:rPr>
    </w:lvl>
    <w:lvl w:ilvl="5" w:tplc="F49248D4">
      <w:start w:val="1"/>
      <w:numFmt w:val="bullet"/>
      <w:lvlText w:val=""/>
      <w:lvlJc w:val="left"/>
      <w:pPr>
        <w:ind w:left="4320" w:hanging="360"/>
      </w:pPr>
      <w:rPr>
        <w:rFonts w:ascii="Wingdings" w:hAnsi="Wingdings" w:hint="default"/>
      </w:rPr>
    </w:lvl>
    <w:lvl w:ilvl="6" w:tplc="6098135C">
      <w:start w:val="1"/>
      <w:numFmt w:val="bullet"/>
      <w:lvlText w:val=""/>
      <w:lvlJc w:val="left"/>
      <w:pPr>
        <w:ind w:left="5040" w:hanging="360"/>
      </w:pPr>
      <w:rPr>
        <w:rFonts w:ascii="Symbol" w:hAnsi="Symbol" w:hint="default"/>
      </w:rPr>
    </w:lvl>
    <w:lvl w:ilvl="7" w:tplc="0FF4677A">
      <w:start w:val="1"/>
      <w:numFmt w:val="bullet"/>
      <w:lvlText w:val="o"/>
      <w:lvlJc w:val="left"/>
      <w:pPr>
        <w:ind w:left="5760" w:hanging="360"/>
      </w:pPr>
      <w:rPr>
        <w:rFonts w:ascii="Courier New" w:hAnsi="Courier New" w:hint="default"/>
      </w:rPr>
    </w:lvl>
    <w:lvl w:ilvl="8" w:tplc="535A0A00">
      <w:start w:val="1"/>
      <w:numFmt w:val="bullet"/>
      <w:lvlText w:val=""/>
      <w:lvlJc w:val="left"/>
      <w:pPr>
        <w:ind w:left="6480" w:hanging="360"/>
      </w:pPr>
      <w:rPr>
        <w:rFonts w:ascii="Wingdings" w:hAnsi="Wingdings" w:hint="default"/>
      </w:rPr>
    </w:lvl>
  </w:abstractNum>
  <w:abstractNum w:abstractNumId="26" w15:restartNumberingAfterBreak="0">
    <w:nsid w:val="6574545D"/>
    <w:multiLevelType w:val="hybridMultilevel"/>
    <w:tmpl w:val="FFFFFFFF"/>
    <w:lvl w:ilvl="0" w:tplc="7C6A58CC">
      <w:start w:val="1"/>
      <w:numFmt w:val="bullet"/>
      <w:lvlText w:val=""/>
      <w:lvlJc w:val="left"/>
      <w:pPr>
        <w:ind w:left="720" w:hanging="360"/>
      </w:pPr>
      <w:rPr>
        <w:rFonts w:ascii="Symbol" w:hAnsi="Symbol" w:hint="default"/>
      </w:rPr>
    </w:lvl>
    <w:lvl w:ilvl="1" w:tplc="1046ACCE">
      <w:start w:val="1"/>
      <w:numFmt w:val="bullet"/>
      <w:lvlText w:val="o"/>
      <w:lvlJc w:val="left"/>
      <w:pPr>
        <w:ind w:left="1440" w:hanging="360"/>
      </w:pPr>
      <w:rPr>
        <w:rFonts w:ascii="Courier New" w:hAnsi="Courier New" w:hint="default"/>
      </w:rPr>
    </w:lvl>
    <w:lvl w:ilvl="2" w:tplc="EBCA3B34">
      <w:start w:val="1"/>
      <w:numFmt w:val="bullet"/>
      <w:lvlText w:val=""/>
      <w:lvlJc w:val="left"/>
      <w:pPr>
        <w:ind w:left="2160" w:hanging="360"/>
      </w:pPr>
      <w:rPr>
        <w:rFonts w:ascii="Wingdings" w:hAnsi="Wingdings" w:hint="default"/>
      </w:rPr>
    </w:lvl>
    <w:lvl w:ilvl="3" w:tplc="C36C78DC">
      <w:start w:val="1"/>
      <w:numFmt w:val="bullet"/>
      <w:lvlText w:val=""/>
      <w:lvlJc w:val="left"/>
      <w:pPr>
        <w:ind w:left="2880" w:hanging="360"/>
      </w:pPr>
      <w:rPr>
        <w:rFonts w:ascii="Symbol" w:hAnsi="Symbol" w:hint="default"/>
      </w:rPr>
    </w:lvl>
    <w:lvl w:ilvl="4" w:tplc="2D626ECC">
      <w:start w:val="1"/>
      <w:numFmt w:val="bullet"/>
      <w:lvlText w:val="o"/>
      <w:lvlJc w:val="left"/>
      <w:pPr>
        <w:ind w:left="3600" w:hanging="360"/>
      </w:pPr>
      <w:rPr>
        <w:rFonts w:ascii="Courier New" w:hAnsi="Courier New" w:hint="default"/>
      </w:rPr>
    </w:lvl>
    <w:lvl w:ilvl="5" w:tplc="26C482A6">
      <w:start w:val="1"/>
      <w:numFmt w:val="bullet"/>
      <w:lvlText w:val=""/>
      <w:lvlJc w:val="left"/>
      <w:pPr>
        <w:ind w:left="4320" w:hanging="360"/>
      </w:pPr>
      <w:rPr>
        <w:rFonts w:ascii="Wingdings" w:hAnsi="Wingdings" w:hint="default"/>
      </w:rPr>
    </w:lvl>
    <w:lvl w:ilvl="6" w:tplc="BCC0C328">
      <w:start w:val="1"/>
      <w:numFmt w:val="bullet"/>
      <w:lvlText w:val=""/>
      <w:lvlJc w:val="left"/>
      <w:pPr>
        <w:ind w:left="5040" w:hanging="360"/>
      </w:pPr>
      <w:rPr>
        <w:rFonts w:ascii="Symbol" w:hAnsi="Symbol" w:hint="default"/>
      </w:rPr>
    </w:lvl>
    <w:lvl w:ilvl="7" w:tplc="57466D62">
      <w:start w:val="1"/>
      <w:numFmt w:val="bullet"/>
      <w:lvlText w:val="o"/>
      <w:lvlJc w:val="left"/>
      <w:pPr>
        <w:ind w:left="5760" w:hanging="360"/>
      </w:pPr>
      <w:rPr>
        <w:rFonts w:ascii="Courier New" w:hAnsi="Courier New" w:hint="default"/>
      </w:rPr>
    </w:lvl>
    <w:lvl w:ilvl="8" w:tplc="BE8A2B28">
      <w:start w:val="1"/>
      <w:numFmt w:val="bullet"/>
      <w:lvlText w:val=""/>
      <w:lvlJc w:val="left"/>
      <w:pPr>
        <w:ind w:left="6480" w:hanging="360"/>
      </w:pPr>
      <w:rPr>
        <w:rFonts w:ascii="Wingdings" w:hAnsi="Wingdings" w:hint="default"/>
      </w:rPr>
    </w:lvl>
  </w:abstractNum>
  <w:abstractNum w:abstractNumId="27" w15:restartNumberingAfterBreak="0">
    <w:nsid w:val="65B35FF0"/>
    <w:multiLevelType w:val="hybridMultilevel"/>
    <w:tmpl w:val="9218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BF0937"/>
    <w:multiLevelType w:val="hybridMultilevel"/>
    <w:tmpl w:val="FFFFFFFF"/>
    <w:lvl w:ilvl="0" w:tplc="784A1AE4">
      <w:start w:val="1"/>
      <w:numFmt w:val="bullet"/>
      <w:lvlText w:val=""/>
      <w:lvlJc w:val="left"/>
      <w:pPr>
        <w:ind w:left="720" w:hanging="360"/>
      </w:pPr>
      <w:rPr>
        <w:rFonts w:ascii="Symbol" w:hAnsi="Symbol" w:hint="default"/>
      </w:rPr>
    </w:lvl>
    <w:lvl w:ilvl="1" w:tplc="F59E71A4">
      <w:start w:val="1"/>
      <w:numFmt w:val="bullet"/>
      <w:lvlText w:val="o"/>
      <w:lvlJc w:val="left"/>
      <w:pPr>
        <w:ind w:left="1440" w:hanging="360"/>
      </w:pPr>
      <w:rPr>
        <w:rFonts w:ascii="Courier New" w:hAnsi="Courier New" w:hint="default"/>
      </w:rPr>
    </w:lvl>
    <w:lvl w:ilvl="2" w:tplc="FE76789C">
      <w:start w:val="1"/>
      <w:numFmt w:val="bullet"/>
      <w:lvlText w:val=""/>
      <w:lvlJc w:val="left"/>
      <w:pPr>
        <w:ind w:left="2160" w:hanging="360"/>
      </w:pPr>
      <w:rPr>
        <w:rFonts w:ascii="Wingdings" w:hAnsi="Wingdings" w:hint="default"/>
      </w:rPr>
    </w:lvl>
    <w:lvl w:ilvl="3" w:tplc="83028562">
      <w:start w:val="1"/>
      <w:numFmt w:val="bullet"/>
      <w:lvlText w:val=""/>
      <w:lvlJc w:val="left"/>
      <w:pPr>
        <w:ind w:left="2880" w:hanging="360"/>
      </w:pPr>
      <w:rPr>
        <w:rFonts w:ascii="Symbol" w:hAnsi="Symbol" w:hint="default"/>
      </w:rPr>
    </w:lvl>
    <w:lvl w:ilvl="4" w:tplc="8452D10A">
      <w:start w:val="1"/>
      <w:numFmt w:val="bullet"/>
      <w:lvlText w:val="o"/>
      <w:lvlJc w:val="left"/>
      <w:pPr>
        <w:ind w:left="3600" w:hanging="360"/>
      </w:pPr>
      <w:rPr>
        <w:rFonts w:ascii="Courier New" w:hAnsi="Courier New" w:hint="default"/>
      </w:rPr>
    </w:lvl>
    <w:lvl w:ilvl="5" w:tplc="EFBE0590">
      <w:start w:val="1"/>
      <w:numFmt w:val="bullet"/>
      <w:lvlText w:val=""/>
      <w:lvlJc w:val="left"/>
      <w:pPr>
        <w:ind w:left="4320" w:hanging="360"/>
      </w:pPr>
      <w:rPr>
        <w:rFonts w:ascii="Wingdings" w:hAnsi="Wingdings" w:hint="default"/>
      </w:rPr>
    </w:lvl>
    <w:lvl w:ilvl="6" w:tplc="C352B298">
      <w:start w:val="1"/>
      <w:numFmt w:val="bullet"/>
      <w:lvlText w:val=""/>
      <w:lvlJc w:val="left"/>
      <w:pPr>
        <w:ind w:left="5040" w:hanging="360"/>
      </w:pPr>
      <w:rPr>
        <w:rFonts w:ascii="Symbol" w:hAnsi="Symbol" w:hint="default"/>
      </w:rPr>
    </w:lvl>
    <w:lvl w:ilvl="7" w:tplc="271EF0DC">
      <w:start w:val="1"/>
      <w:numFmt w:val="bullet"/>
      <w:lvlText w:val="o"/>
      <w:lvlJc w:val="left"/>
      <w:pPr>
        <w:ind w:left="5760" w:hanging="360"/>
      </w:pPr>
      <w:rPr>
        <w:rFonts w:ascii="Courier New" w:hAnsi="Courier New" w:hint="default"/>
      </w:rPr>
    </w:lvl>
    <w:lvl w:ilvl="8" w:tplc="BFFE2CA4">
      <w:start w:val="1"/>
      <w:numFmt w:val="bullet"/>
      <w:lvlText w:val=""/>
      <w:lvlJc w:val="left"/>
      <w:pPr>
        <w:ind w:left="6480" w:hanging="360"/>
      </w:pPr>
      <w:rPr>
        <w:rFonts w:ascii="Wingdings" w:hAnsi="Wingdings" w:hint="default"/>
      </w:rPr>
    </w:lvl>
  </w:abstractNum>
  <w:abstractNum w:abstractNumId="29" w15:restartNumberingAfterBreak="0">
    <w:nsid w:val="6B415D8A"/>
    <w:multiLevelType w:val="hybridMultilevel"/>
    <w:tmpl w:val="FFFFFFFF"/>
    <w:lvl w:ilvl="0" w:tplc="6C14D134">
      <w:start w:val="1"/>
      <w:numFmt w:val="bullet"/>
      <w:lvlText w:val=""/>
      <w:lvlJc w:val="left"/>
      <w:pPr>
        <w:ind w:left="720" w:hanging="360"/>
      </w:pPr>
      <w:rPr>
        <w:rFonts w:ascii="Symbol" w:hAnsi="Symbol" w:hint="default"/>
      </w:rPr>
    </w:lvl>
    <w:lvl w:ilvl="1" w:tplc="649640DA">
      <w:start w:val="1"/>
      <w:numFmt w:val="bullet"/>
      <w:lvlText w:val="o"/>
      <w:lvlJc w:val="left"/>
      <w:pPr>
        <w:ind w:left="1440" w:hanging="360"/>
      </w:pPr>
      <w:rPr>
        <w:rFonts w:ascii="Courier New" w:hAnsi="Courier New" w:hint="default"/>
      </w:rPr>
    </w:lvl>
    <w:lvl w:ilvl="2" w:tplc="3FDC469A">
      <w:start w:val="1"/>
      <w:numFmt w:val="bullet"/>
      <w:lvlText w:val=""/>
      <w:lvlJc w:val="left"/>
      <w:pPr>
        <w:ind w:left="2160" w:hanging="360"/>
      </w:pPr>
      <w:rPr>
        <w:rFonts w:ascii="Wingdings" w:hAnsi="Wingdings" w:hint="default"/>
      </w:rPr>
    </w:lvl>
    <w:lvl w:ilvl="3" w:tplc="F67A4C3C">
      <w:start w:val="1"/>
      <w:numFmt w:val="bullet"/>
      <w:lvlText w:val=""/>
      <w:lvlJc w:val="left"/>
      <w:pPr>
        <w:ind w:left="2880" w:hanging="360"/>
      </w:pPr>
      <w:rPr>
        <w:rFonts w:ascii="Symbol" w:hAnsi="Symbol" w:hint="default"/>
      </w:rPr>
    </w:lvl>
    <w:lvl w:ilvl="4" w:tplc="1666A034">
      <w:start w:val="1"/>
      <w:numFmt w:val="bullet"/>
      <w:lvlText w:val="o"/>
      <w:lvlJc w:val="left"/>
      <w:pPr>
        <w:ind w:left="3600" w:hanging="360"/>
      </w:pPr>
      <w:rPr>
        <w:rFonts w:ascii="Courier New" w:hAnsi="Courier New" w:hint="default"/>
      </w:rPr>
    </w:lvl>
    <w:lvl w:ilvl="5" w:tplc="8FAAEA72">
      <w:start w:val="1"/>
      <w:numFmt w:val="bullet"/>
      <w:lvlText w:val=""/>
      <w:lvlJc w:val="left"/>
      <w:pPr>
        <w:ind w:left="4320" w:hanging="360"/>
      </w:pPr>
      <w:rPr>
        <w:rFonts w:ascii="Wingdings" w:hAnsi="Wingdings" w:hint="default"/>
      </w:rPr>
    </w:lvl>
    <w:lvl w:ilvl="6" w:tplc="B1745410">
      <w:start w:val="1"/>
      <w:numFmt w:val="bullet"/>
      <w:lvlText w:val=""/>
      <w:lvlJc w:val="left"/>
      <w:pPr>
        <w:ind w:left="5040" w:hanging="360"/>
      </w:pPr>
      <w:rPr>
        <w:rFonts w:ascii="Symbol" w:hAnsi="Symbol" w:hint="default"/>
      </w:rPr>
    </w:lvl>
    <w:lvl w:ilvl="7" w:tplc="54B2C16E">
      <w:start w:val="1"/>
      <w:numFmt w:val="bullet"/>
      <w:lvlText w:val="o"/>
      <w:lvlJc w:val="left"/>
      <w:pPr>
        <w:ind w:left="5760" w:hanging="360"/>
      </w:pPr>
      <w:rPr>
        <w:rFonts w:ascii="Courier New" w:hAnsi="Courier New" w:hint="default"/>
      </w:rPr>
    </w:lvl>
    <w:lvl w:ilvl="8" w:tplc="38767B94">
      <w:start w:val="1"/>
      <w:numFmt w:val="bullet"/>
      <w:lvlText w:val=""/>
      <w:lvlJc w:val="left"/>
      <w:pPr>
        <w:ind w:left="6480" w:hanging="360"/>
      </w:pPr>
      <w:rPr>
        <w:rFonts w:ascii="Wingdings" w:hAnsi="Wingdings" w:hint="default"/>
      </w:rPr>
    </w:lvl>
  </w:abstractNum>
  <w:abstractNum w:abstractNumId="30" w15:restartNumberingAfterBreak="0">
    <w:nsid w:val="6E6721AF"/>
    <w:multiLevelType w:val="hybridMultilevel"/>
    <w:tmpl w:val="DB282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E824289"/>
    <w:multiLevelType w:val="hybridMultilevel"/>
    <w:tmpl w:val="FFFFFFFF"/>
    <w:lvl w:ilvl="0" w:tplc="7314226C">
      <w:start w:val="1"/>
      <w:numFmt w:val="bullet"/>
      <w:lvlText w:val=""/>
      <w:lvlJc w:val="left"/>
      <w:pPr>
        <w:ind w:left="720" w:hanging="360"/>
      </w:pPr>
      <w:rPr>
        <w:rFonts w:ascii="Symbol" w:hAnsi="Symbol" w:hint="default"/>
      </w:rPr>
    </w:lvl>
    <w:lvl w:ilvl="1" w:tplc="0B38E2E6">
      <w:start w:val="1"/>
      <w:numFmt w:val="bullet"/>
      <w:lvlText w:val="o"/>
      <w:lvlJc w:val="left"/>
      <w:pPr>
        <w:ind w:left="1440" w:hanging="360"/>
      </w:pPr>
      <w:rPr>
        <w:rFonts w:ascii="Courier New" w:hAnsi="Courier New" w:hint="default"/>
      </w:rPr>
    </w:lvl>
    <w:lvl w:ilvl="2" w:tplc="56F43AEE">
      <w:start w:val="1"/>
      <w:numFmt w:val="bullet"/>
      <w:lvlText w:val=""/>
      <w:lvlJc w:val="left"/>
      <w:pPr>
        <w:ind w:left="2160" w:hanging="360"/>
      </w:pPr>
      <w:rPr>
        <w:rFonts w:ascii="Wingdings" w:hAnsi="Wingdings" w:hint="default"/>
      </w:rPr>
    </w:lvl>
    <w:lvl w:ilvl="3" w:tplc="142C1A02">
      <w:start w:val="1"/>
      <w:numFmt w:val="bullet"/>
      <w:lvlText w:val=""/>
      <w:lvlJc w:val="left"/>
      <w:pPr>
        <w:ind w:left="2880" w:hanging="360"/>
      </w:pPr>
      <w:rPr>
        <w:rFonts w:ascii="Symbol" w:hAnsi="Symbol" w:hint="default"/>
      </w:rPr>
    </w:lvl>
    <w:lvl w:ilvl="4" w:tplc="21262E4A">
      <w:start w:val="1"/>
      <w:numFmt w:val="bullet"/>
      <w:lvlText w:val="o"/>
      <w:lvlJc w:val="left"/>
      <w:pPr>
        <w:ind w:left="3600" w:hanging="360"/>
      </w:pPr>
      <w:rPr>
        <w:rFonts w:ascii="Courier New" w:hAnsi="Courier New" w:hint="default"/>
      </w:rPr>
    </w:lvl>
    <w:lvl w:ilvl="5" w:tplc="2A8A5BDC">
      <w:start w:val="1"/>
      <w:numFmt w:val="bullet"/>
      <w:lvlText w:val=""/>
      <w:lvlJc w:val="left"/>
      <w:pPr>
        <w:ind w:left="4320" w:hanging="360"/>
      </w:pPr>
      <w:rPr>
        <w:rFonts w:ascii="Wingdings" w:hAnsi="Wingdings" w:hint="default"/>
      </w:rPr>
    </w:lvl>
    <w:lvl w:ilvl="6" w:tplc="6888CB12">
      <w:start w:val="1"/>
      <w:numFmt w:val="bullet"/>
      <w:lvlText w:val=""/>
      <w:lvlJc w:val="left"/>
      <w:pPr>
        <w:ind w:left="5040" w:hanging="360"/>
      </w:pPr>
      <w:rPr>
        <w:rFonts w:ascii="Symbol" w:hAnsi="Symbol" w:hint="default"/>
      </w:rPr>
    </w:lvl>
    <w:lvl w:ilvl="7" w:tplc="2DE893BE">
      <w:start w:val="1"/>
      <w:numFmt w:val="bullet"/>
      <w:lvlText w:val="o"/>
      <w:lvlJc w:val="left"/>
      <w:pPr>
        <w:ind w:left="5760" w:hanging="360"/>
      </w:pPr>
      <w:rPr>
        <w:rFonts w:ascii="Courier New" w:hAnsi="Courier New" w:hint="default"/>
      </w:rPr>
    </w:lvl>
    <w:lvl w:ilvl="8" w:tplc="42F87566">
      <w:start w:val="1"/>
      <w:numFmt w:val="bullet"/>
      <w:lvlText w:val=""/>
      <w:lvlJc w:val="left"/>
      <w:pPr>
        <w:ind w:left="6480" w:hanging="360"/>
      </w:pPr>
      <w:rPr>
        <w:rFonts w:ascii="Wingdings" w:hAnsi="Wingdings" w:hint="default"/>
      </w:rPr>
    </w:lvl>
  </w:abstractNum>
  <w:abstractNum w:abstractNumId="32" w15:restartNumberingAfterBreak="0">
    <w:nsid w:val="6ED06240"/>
    <w:multiLevelType w:val="hybridMultilevel"/>
    <w:tmpl w:val="FFFFFFFF"/>
    <w:lvl w:ilvl="0" w:tplc="01AED8E0">
      <w:start w:val="1"/>
      <w:numFmt w:val="bullet"/>
      <w:lvlText w:val=""/>
      <w:lvlJc w:val="left"/>
      <w:pPr>
        <w:ind w:left="720" w:hanging="360"/>
      </w:pPr>
      <w:rPr>
        <w:rFonts w:ascii="Symbol" w:hAnsi="Symbol" w:hint="default"/>
      </w:rPr>
    </w:lvl>
    <w:lvl w:ilvl="1" w:tplc="A626723E">
      <w:start w:val="1"/>
      <w:numFmt w:val="bullet"/>
      <w:lvlText w:val="o"/>
      <w:lvlJc w:val="left"/>
      <w:pPr>
        <w:ind w:left="1440" w:hanging="360"/>
      </w:pPr>
      <w:rPr>
        <w:rFonts w:ascii="Courier New" w:hAnsi="Courier New" w:hint="default"/>
      </w:rPr>
    </w:lvl>
    <w:lvl w:ilvl="2" w:tplc="128E22C0">
      <w:start w:val="1"/>
      <w:numFmt w:val="bullet"/>
      <w:lvlText w:val=""/>
      <w:lvlJc w:val="left"/>
      <w:pPr>
        <w:ind w:left="2160" w:hanging="360"/>
      </w:pPr>
      <w:rPr>
        <w:rFonts w:ascii="Wingdings" w:hAnsi="Wingdings" w:hint="default"/>
      </w:rPr>
    </w:lvl>
    <w:lvl w:ilvl="3" w:tplc="81589298">
      <w:start w:val="1"/>
      <w:numFmt w:val="bullet"/>
      <w:lvlText w:val=""/>
      <w:lvlJc w:val="left"/>
      <w:pPr>
        <w:ind w:left="2880" w:hanging="360"/>
      </w:pPr>
      <w:rPr>
        <w:rFonts w:ascii="Symbol" w:hAnsi="Symbol" w:hint="default"/>
      </w:rPr>
    </w:lvl>
    <w:lvl w:ilvl="4" w:tplc="5A66716A">
      <w:start w:val="1"/>
      <w:numFmt w:val="bullet"/>
      <w:lvlText w:val="o"/>
      <w:lvlJc w:val="left"/>
      <w:pPr>
        <w:ind w:left="3600" w:hanging="360"/>
      </w:pPr>
      <w:rPr>
        <w:rFonts w:ascii="Courier New" w:hAnsi="Courier New" w:hint="default"/>
      </w:rPr>
    </w:lvl>
    <w:lvl w:ilvl="5" w:tplc="506CC8D0">
      <w:start w:val="1"/>
      <w:numFmt w:val="bullet"/>
      <w:lvlText w:val=""/>
      <w:lvlJc w:val="left"/>
      <w:pPr>
        <w:ind w:left="4320" w:hanging="360"/>
      </w:pPr>
      <w:rPr>
        <w:rFonts w:ascii="Wingdings" w:hAnsi="Wingdings" w:hint="default"/>
      </w:rPr>
    </w:lvl>
    <w:lvl w:ilvl="6" w:tplc="88ACB0F8">
      <w:start w:val="1"/>
      <w:numFmt w:val="bullet"/>
      <w:lvlText w:val=""/>
      <w:lvlJc w:val="left"/>
      <w:pPr>
        <w:ind w:left="5040" w:hanging="360"/>
      </w:pPr>
      <w:rPr>
        <w:rFonts w:ascii="Symbol" w:hAnsi="Symbol" w:hint="default"/>
      </w:rPr>
    </w:lvl>
    <w:lvl w:ilvl="7" w:tplc="C450C2CC">
      <w:start w:val="1"/>
      <w:numFmt w:val="bullet"/>
      <w:lvlText w:val="o"/>
      <w:lvlJc w:val="left"/>
      <w:pPr>
        <w:ind w:left="5760" w:hanging="360"/>
      </w:pPr>
      <w:rPr>
        <w:rFonts w:ascii="Courier New" w:hAnsi="Courier New" w:hint="default"/>
      </w:rPr>
    </w:lvl>
    <w:lvl w:ilvl="8" w:tplc="8BB6358C">
      <w:start w:val="1"/>
      <w:numFmt w:val="bullet"/>
      <w:lvlText w:val=""/>
      <w:lvlJc w:val="left"/>
      <w:pPr>
        <w:ind w:left="6480" w:hanging="360"/>
      </w:pPr>
      <w:rPr>
        <w:rFonts w:ascii="Wingdings" w:hAnsi="Wingdings" w:hint="default"/>
      </w:rPr>
    </w:lvl>
  </w:abstractNum>
  <w:abstractNum w:abstractNumId="33" w15:restartNumberingAfterBreak="0">
    <w:nsid w:val="6F527BD8"/>
    <w:multiLevelType w:val="hybridMultilevel"/>
    <w:tmpl w:val="FFFFFFFF"/>
    <w:lvl w:ilvl="0" w:tplc="D2967510">
      <w:start w:val="1"/>
      <w:numFmt w:val="bullet"/>
      <w:lvlText w:val=""/>
      <w:lvlJc w:val="left"/>
      <w:pPr>
        <w:ind w:left="720" w:hanging="360"/>
      </w:pPr>
      <w:rPr>
        <w:rFonts w:ascii="Symbol" w:hAnsi="Symbol" w:hint="default"/>
      </w:rPr>
    </w:lvl>
    <w:lvl w:ilvl="1" w:tplc="4F12C472">
      <w:start w:val="1"/>
      <w:numFmt w:val="bullet"/>
      <w:lvlText w:val="o"/>
      <w:lvlJc w:val="left"/>
      <w:pPr>
        <w:ind w:left="1440" w:hanging="360"/>
      </w:pPr>
      <w:rPr>
        <w:rFonts w:ascii="Courier New" w:hAnsi="Courier New" w:hint="default"/>
      </w:rPr>
    </w:lvl>
    <w:lvl w:ilvl="2" w:tplc="DA08F74C">
      <w:start w:val="1"/>
      <w:numFmt w:val="bullet"/>
      <w:lvlText w:val=""/>
      <w:lvlJc w:val="left"/>
      <w:pPr>
        <w:ind w:left="2160" w:hanging="360"/>
      </w:pPr>
      <w:rPr>
        <w:rFonts w:ascii="Wingdings" w:hAnsi="Wingdings" w:hint="default"/>
      </w:rPr>
    </w:lvl>
    <w:lvl w:ilvl="3" w:tplc="B6E63C8E">
      <w:start w:val="1"/>
      <w:numFmt w:val="bullet"/>
      <w:lvlText w:val=""/>
      <w:lvlJc w:val="left"/>
      <w:pPr>
        <w:ind w:left="2880" w:hanging="360"/>
      </w:pPr>
      <w:rPr>
        <w:rFonts w:ascii="Symbol" w:hAnsi="Symbol" w:hint="default"/>
      </w:rPr>
    </w:lvl>
    <w:lvl w:ilvl="4" w:tplc="7124D782">
      <w:start w:val="1"/>
      <w:numFmt w:val="bullet"/>
      <w:lvlText w:val="o"/>
      <w:lvlJc w:val="left"/>
      <w:pPr>
        <w:ind w:left="3600" w:hanging="360"/>
      </w:pPr>
      <w:rPr>
        <w:rFonts w:ascii="Courier New" w:hAnsi="Courier New" w:hint="default"/>
      </w:rPr>
    </w:lvl>
    <w:lvl w:ilvl="5" w:tplc="244E24F2">
      <w:start w:val="1"/>
      <w:numFmt w:val="bullet"/>
      <w:lvlText w:val=""/>
      <w:lvlJc w:val="left"/>
      <w:pPr>
        <w:ind w:left="4320" w:hanging="360"/>
      </w:pPr>
      <w:rPr>
        <w:rFonts w:ascii="Wingdings" w:hAnsi="Wingdings" w:hint="default"/>
      </w:rPr>
    </w:lvl>
    <w:lvl w:ilvl="6" w:tplc="CF22F518">
      <w:start w:val="1"/>
      <w:numFmt w:val="bullet"/>
      <w:lvlText w:val=""/>
      <w:lvlJc w:val="left"/>
      <w:pPr>
        <w:ind w:left="5040" w:hanging="360"/>
      </w:pPr>
      <w:rPr>
        <w:rFonts w:ascii="Symbol" w:hAnsi="Symbol" w:hint="default"/>
      </w:rPr>
    </w:lvl>
    <w:lvl w:ilvl="7" w:tplc="19E276FE">
      <w:start w:val="1"/>
      <w:numFmt w:val="bullet"/>
      <w:lvlText w:val="o"/>
      <w:lvlJc w:val="left"/>
      <w:pPr>
        <w:ind w:left="5760" w:hanging="360"/>
      </w:pPr>
      <w:rPr>
        <w:rFonts w:ascii="Courier New" w:hAnsi="Courier New" w:hint="default"/>
      </w:rPr>
    </w:lvl>
    <w:lvl w:ilvl="8" w:tplc="88489896">
      <w:start w:val="1"/>
      <w:numFmt w:val="bullet"/>
      <w:lvlText w:val=""/>
      <w:lvlJc w:val="left"/>
      <w:pPr>
        <w:ind w:left="6480" w:hanging="360"/>
      </w:pPr>
      <w:rPr>
        <w:rFonts w:ascii="Wingdings" w:hAnsi="Wingdings" w:hint="default"/>
      </w:rPr>
    </w:lvl>
  </w:abstractNum>
  <w:abstractNum w:abstractNumId="34" w15:restartNumberingAfterBreak="0">
    <w:nsid w:val="712A1743"/>
    <w:multiLevelType w:val="hybridMultilevel"/>
    <w:tmpl w:val="095A43C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9A2F0C"/>
    <w:multiLevelType w:val="hybridMultilevel"/>
    <w:tmpl w:val="64CC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F1028C"/>
    <w:multiLevelType w:val="hybridMultilevel"/>
    <w:tmpl w:val="FFFFFFFF"/>
    <w:lvl w:ilvl="0" w:tplc="BB7E83D2">
      <w:start w:val="1"/>
      <w:numFmt w:val="bullet"/>
      <w:lvlText w:val=""/>
      <w:lvlJc w:val="left"/>
      <w:pPr>
        <w:ind w:left="720" w:hanging="360"/>
      </w:pPr>
      <w:rPr>
        <w:rFonts w:ascii="Symbol" w:hAnsi="Symbol" w:hint="default"/>
      </w:rPr>
    </w:lvl>
    <w:lvl w:ilvl="1" w:tplc="AB2AFC0A">
      <w:start w:val="1"/>
      <w:numFmt w:val="bullet"/>
      <w:lvlText w:val="o"/>
      <w:lvlJc w:val="left"/>
      <w:pPr>
        <w:ind w:left="1440" w:hanging="360"/>
      </w:pPr>
      <w:rPr>
        <w:rFonts w:ascii="Courier New" w:hAnsi="Courier New" w:hint="default"/>
      </w:rPr>
    </w:lvl>
    <w:lvl w:ilvl="2" w:tplc="ABF0A5F0">
      <w:start w:val="1"/>
      <w:numFmt w:val="bullet"/>
      <w:lvlText w:val=""/>
      <w:lvlJc w:val="left"/>
      <w:pPr>
        <w:ind w:left="2160" w:hanging="360"/>
      </w:pPr>
      <w:rPr>
        <w:rFonts w:ascii="Wingdings" w:hAnsi="Wingdings" w:hint="default"/>
      </w:rPr>
    </w:lvl>
    <w:lvl w:ilvl="3" w:tplc="9488B43C">
      <w:start w:val="1"/>
      <w:numFmt w:val="bullet"/>
      <w:lvlText w:val=""/>
      <w:lvlJc w:val="left"/>
      <w:pPr>
        <w:ind w:left="2880" w:hanging="360"/>
      </w:pPr>
      <w:rPr>
        <w:rFonts w:ascii="Symbol" w:hAnsi="Symbol" w:hint="default"/>
      </w:rPr>
    </w:lvl>
    <w:lvl w:ilvl="4" w:tplc="FBD6C278">
      <w:start w:val="1"/>
      <w:numFmt w:val="bullet"/>
      <w:lvlText w:val="o"/>
      <w:lvlJc w:val="left"/>
      <w:pPr>
        <w:ind w:left="3600" w:hanging="360"/>
      </w:pPr>
      <w:rPr>
        <w:rFonts w:ascii="Courier New" w:hAnsi="Courier New" w:hint="default"/>
      </w:rPr>
    </w:lvl>
    <w:lvl w:ilvl="5" w:tplc="139C8894">
      <w:start w:val="1"/>
      <w:numFmt w:val="bullet"/>
      <w:lvlText w:val=""/>
      <w:lvlJc w:val="left"/>
      <w:pPr>
        <w:ind w:left="4320" w:hanging="360"/>
      </w:pPr>
      <w:rPr>
        <w:rFonts w:ascii="Wingdings" w:hAnsi="Wingdings" w:hint="default"/>
      </w:rPr>
    </w:lvl>
    <w:lvl w:ilvl="6" w:tplc="1160F5BE">
      <w:start w:val="1"/>
      <w:numFmt w:val="bullet"/>
      <w:lvlText w:val=""/>
      <w:lvlJc w:val="left"/>
      <w:pPr>
        <w:ind w:left="5040" w:hanging="360"/>
      </w:pPr>
      <w:rPr>
        <w:rFonts w:ascii="Symbol" w:hAnsi="Symbol" w:hint="default"/>
      </w:rPr>
    </w:lvl>
    <w:lvl w:ilvl="7" w:tplc="0520ECD4">
      <w:start w:val="1"/>
      <w:numFmt w:val="bullet"/>
      <w:lvlText w:val="o"/>
      <w:lvlJc w:val="left"/>
      <w:pPr>
        <w:ind w:left="5760" w:hanging="360"/>
      </w:pPr>
      <w:rPr>
        <w:rFonts w:ascii="Courier New" w:hAnsi="Courier New" w:hint="default"/>
      </w:rPr>
    </w:lvl>
    <w:lvl w:ilvl="8" w:tplc="394A58FE">
      <w:start w:val="1"/>
      <w:numFmt w:val="bullet"/>
      <w:lvlText w:val=""/>
      <w:lvlJc w:val="left"/>
      <w:pPr>
        <w:ind w:left="6480" w:hanging="360"/>
      </w:pPr>
      <w:rPr>
        <w:rFonts w:ascii="Wingdings" w:hAnsi="Wingdings" w:hint="default"/>
      </w:rPr>
    </w:lvl>
  </w:abstractNum>
  <w:num w:numId="1" w16cid:durableId="1098255179">
    <w:abstractNumId w:val="21"/>
  </w:num>
  <w:num w:numId="2" w16cid:durableId="1399472949">
    <w:abstractNumId w:val="11"/>
  </w:num>
  <w:num w:numId="3" w16cid:durableId="483815374">
    <w:abstractNumId w:val="0"/>
  </w:num>
  <w:num w:numId="4" w16cid:durableId="716247483">
    <w:abstractNumId w:val="7"/>
  </w:num>
  <w:num w:numId="5" w16cid:durableId="1207178525">
    <w:abstractNumId w:val="3"/>
  </w:num>
  <w:num w:numId="6" w16cid:durableId="2064407092">
    <w:abstractNumId w:val="15"/>
  </w:num>
  <w:num w:numId="7" w16cid:durableId="2140952195">
    <w:abstractNumId w:val="28"/>
  </w:num>
  <w:num w:numId="8" w16cid:durableId="2103794398">
    <w:abstractNumId w:val="31"/>
  </w:num>
  <w:num w:numId="9" w16cid:durableId="487213472">
    <w:abstractNumId w:val="9"/>
  </w:num>
  <w:num w:numId="10" w16cid:durableId="736173792">
    <w:abstractNumId w:val="13"/>
  </w:num>
  <w:num w:numId="11" w16cid:durableId="1810324212">
    <w:abstractNumId w:val="29"/>
  </w:num>
  <w:num w:numId="12" w16cid:durableId="167526494">
    <w:abstractNumId w:val="16"/>
  </w:num>
  <w:num w:numId="13" w16cid:durableId="331955977">
    <w:abstractNumId w:val="5"/>
  </w:num>
  <w:num w:numId="14" w16cid:durableId="1687554260">
    <w:abstractNumId w:val="32"/>
  </w:num>
  <w:num w:numId="15" w16cid:durableId="2095930424">
    <w:abstractNumId w:val="22"/>
  </w:num>
  <w:num w:numId="16" w16cid:durableId="126095913">
    <w:abstractNumId w:val="17"/>
  </w:num>
  <w:num w:numId="17" w16cid:durableId="927929742">
    <w:abstractNumId w:val="1"/>
  </w:num>
  <w:num w:numId="18" w16cid:durableId="895823366">
    <w:abstractNumId w:val="20"/>
  </w:num>
  <w:num w:numId="19" w16cid:durableId="44188083">
    <w:abstractNumId w:val="25"/>
  </w:num>
  <w:num w:numId="20" w16cid:durableId="1444614916">
    <w:abstractNumId w:val="36"/>
  </w:num>
  <w:num w:numId="21" w16cid:durableId="1495145720">
    <w:abstractNumId w:val="18"/>
  </w:num>
  <w:num w:numId="22" w16cid:durableId="310721807">
    <w:abstractNumId w:val="24"/>
  </w:num>
  <w:num w:numId="23" w16cid:durableId="311102610">
    <w:abstractNumId w:val="14"/>
  </w:num>
  <w:num w:numId="24" w16cid:durableId="2137674363">
    <w:abstractNumId w:val="34"/>
  </w:num>
  <w:num w:numId="25" w16cid:durableId="72901106">
    <w:abstractNumId w:val="35"/>
  </w:num>
  <w:num w:numId="26" w16cid:durableId="1155605591">
    <w:abstractNumId w:val="27"/>
  </w:num>
  <w:num w:numId="27" w16cid:durableId="366760843">
    <w:abstractNumId w:val="30"/>
  </w:num>
  <w:num w:numId="28" w16cid:durableId="1055159612">
    <w:abstractNumId w:val="19"/>
  </w:num>
  <w:num w:numId="29" w16cid:durableId="96609795">
    <w:abstractNumId w:val="10"/>
  </w:num>
  <w:num w:numId="30" w16cid:durableId="842209873">
    <w:abstractNumId w:val="12"/>
  </w:num>
  <w:num w:numId="31" w16cid:durableId="143815770">
    <w:abstractNumId w:val="23"/>
  </w:num>
  <w:num w:numId="32" w16cid:durableId="835463961">
    <w:abstractNumId w:val="6"/>
  </w:num>
  <w:num w:numId="33" w16cid:durableId="1103112024">
    <w:abstractNumId w:val="4"/>
  </w:num>
  <w:num w:numId="34" w16cid:durableId="405496654">
    <w:abstractNumId w:val="33"/>
  </w:num>
  <w:num w:numId="35" w16cid:durableId="481044756">
    <w:abstractNumId w:val="26"/>
  </w:num>
  <w:num w:numId="36" w16cid:durableId="2113934437">
    <w:abstractNumId w:val="2"/>
  </w:num>
  <w:num w:numId="37" w16cid:durableId="175146242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71"/>
    <w:rsid w:val="00000C30"/>
    <w:rsid w:val="0000273D"/>
    <w:rsid w:val="0000348B"/>
    <w:rsid w:val="0000422B"/>
    <w:rsid w:val="0000432B"/>
    <w:rsid w:val="00006C32"/>
    <w:rsid w:val="00042F5F"/>
    <w:rsid w:val="00044530"/>
    <w:rsid w:val="0004514C"/>
    <w:rsid w:val="00060811"/>
    <w:rsid w:val="000742F4"/>
    <w:rsid w:val="0009774B"/>
    <w:rsid w:val="000A1F5C"/>
    <w:rsid w:val="000A290A"/>
    <w:rsid w:val="000A7AE2"/>
    <w:rsid w:val="000B0CBC"/>
    <w:rsid w:val="000C1261"/>
    <w:rsid w:val="000C2391"/>
    <w:rsid w:val="000D2E62"/>
    <w:rsid w:val="000D31DF"/>
    <w:rsid w:val="000D753C"/>
    <w:rsid w:val="000E04BF"/>
    <w:rsid w:val="000E3174"/>
    <w:rsid w:val="000F2A71"/>
    <w:rsid w:val="00102498"/>
    <w:rsid w:val="00104A9F"/>
    <w:rsid w:val="00105CA8"/>
    <w:rsid w:val="0011021B"/>
    <w:rsid w:val="001316C5"/>
    <w:rsid w:val="00132D33"/>
    <w:rsid w:val="001456D0"/>
    <w:rsid w:val="00150AF2"/>
    <w:rsid w:val="00177727"/>
    <w:rsid w:val="00180E3D"/>
    <w:rsid w:val="001848AC"/>
    <w:rsid w:val="00190B88"/>
    <w:rsid w:val="00195875"/>
    <w:rsid w:val="001B10CF"/>
    <w:rsid w:val="001C3F0A"/>
    <w:rsid w:val="001D2A36"/>
    <w:rsid w:val="001D3FCC"/>
    <w:rsid w:val="001D5446"/>
    <w:rsid w:val="001E7E2D"/>
    <w:rsid w:val="001F2B4A"/>
    <w:rsid w:val="00203203"/>
    <w:rsid w:val="00223B7A"/>
    <w:rsid w:val="0023784C"/>
    <w:rsid w:val="00237BD2"/>
    <w:rsid w:val="002409F7"/>
    <w:rsid w:val="002430FD"/>
    <w:rsid w:val="00252A16"/>
    <w:rsid w:val="00260CED"/>
    <w:rsid w:val="002662F3"/>
    <w:rsid w:val="0027252F"/>
    <w:rsid w:val="002734F6"/>
    <w:rsid w:val="00280F63"/>
    <w:rsid w:val="0028631C"/>
    <w:rsid w:val="002873DD"/>
    <w:rsid w:val="00287859"/>
    <w:rsid w:val="00290F6E"/>
    <w:rsid w:val="00292946"/>
    <w:rsid w:val="00294B38"/>
    <w:rsid w:val="002A2CE2"/>
    <w:rsid w:val="002A3482"/>
    <w:rsid w:val="002B3B6F"/>
    <w:rsid w:val="002B5001"/>
    <w:rsid w:val="002D1BCD"/>
    <w:rsid w:val="002D1D67"/>
    <w:rsid w:val="002D60E1"/>
    <w:rsid w:val="002E5D71"/>
    <w:rsid w:val="002F27FD"/>
    <w:rsid w:val="0030586C"/>
    <w:rsid w:val="0031152F"/>
    <w:rsid w:val="003132AB"/>
    <w:rsid w:val="00333FB7"/>
    <w:rsid w:val="003358DF"/>
    <w:rsid w:val="00335ADD"/>
    <w:rsid w:val="00346C2B"/>
    <w:rsid w:val="00350424"/>
    <w:rsid w:val="003568DE"/>
    <w:rsid w:val="003648EB"/>
    <w:rsid w:val="0036601E"/>
    <w:rsid w:val="00373678"/>
    <w:rsid w:val="003857AC"/>
    <w:rsid w:val="00391703"/>
    <w:rsid w:val="003977BE"/>
    <w:rsid w:val="003A6FCD"/>
    <w:rsid w:val="003B0582"/>
    <w:rsid w:val="003B1D54"/>
    <w:rsid w:val="003B2C71"/>
    <w:rsid w:val="003D0706"/>
    <w:rsid w:val="003D70A9"/>
    <w:rsid w:val="003D79AF"/>
    <w:rsid w:val="003E0C38"/>
    <w:rsid w:val="003E0D7C"/>
    <w:rsid w:val="003E1BDE"/>
    <w:rsid w:val="003F08D0"/>
    <w:rsid w:val="003F1F09"/>
    <w:rsid w:val="003F625D"/>
    <w:rsid w:val="003F71AC"/>
    <w:rsid w:val="00406982"/>
    <w:rsid w:val="004161AD"/>
    <w:rsid w:val="00424E27"/>
    <w:rsid w:val="00434409"/>
    <w:rsid w:val="00435202"/>
    <w:rsid w:val="00443B1C"/>
    <w:rsid w:val="00446EB2"/>
    <w:rsid w:val="0045093F"/>
    <w:rsid w:val="00456883"/>
    <w:rsid w:val="0046493A"/>
    <w:rsid w:val="0047269A"/>
    <w:rsid w:val="004A1EC5"/>
    <w:rsid w:val="004A2DDD"/>
    <w:rsid w:val="004B39AB"/>
    <w:rsid w:val="004B7C35"/>
    <w:rsid w:val="004C216D"/>
    <w:rsid w:val="004E2379"/>
    <w:rsid w:val="004E6DF4"/>
    <w:rsid w:val="004F3C58"/>
    <w:rsid w:val="004F6F29"/>
    <w:rsid w:val="004F72A0"/>
    <w:rsid w:val="00506D74"/>
    <w:rsid w:val="00516528"/>
    <w:rsid w:val="00523817"/>
    <w:rsid w:val="0054409E"/>
    <w:rsid w:val="00545A06"/>
    <w:rsid w:val="00546618"/>
    <w:rsid w:val="00546CA4"/>
    <w:rsid w:val="00551292"/>
    <w:rsid w:val="00573806"/>
    <w:rsid w:val="00586851"/>
    <w:rsid w:val="005869A2"/>
    <w:rsid w:val="005A2304"/>
    <w:rsid w:val="005A27CE"/>
    <w:rsid w:val="005A4991"/>
    <w:rsid w:val="005B33EF"/>
    <w:rsid w:val="005B55CF"/>
    <w:rsid w:val="005B7B7D"/>
    <w:rsid w:val="005C1C9E"/>
    <w:rsid w:val="005D1AC6"/>
    <w:rsid w:val="005F7418"/>
    <w:rsid w:val="0060043C"/>
    <w:rsid w:val="00606D59"/>
    <w:rsid w:val="00607FFE"/>
    <w:rsid w:val="00610133"/>
    <w:rsid w:val="00623C07"/>
    <w:rsid w:val="006372DE"/>
    <w:rsid w:val="00651562"/>
    <w:rsid w:val="00663F4F"/>
    <w:rsid w:val="00664507"/>
    <w:rsid w:val="00683773"/>
    <w:rsid w:val="0069706B"/>
    <w:rsid w:val="006A565C"/>
    <w:rsid w:val="006B5D4A"/>
    <w:rsid w:val="006C19B1"/>
    <w:rsid w:val="006D15E8"/>
    <w:rsid w:val="006E5231"/>
    <w:rsid w:val="006F7241"/>
    <w:rsid w:val="00703BE3"/>
    <w:rsid w:val="00707C7F"/>
    <w:rsid w:val="00716CA7"/>
    <w:rsid w:val="0072082F"/>
    <w:rsid w:val="00722F41"/>
    <w:rsid w:val="0072305D"/>
    <w:rsid w:val="007264D8"/>
    <w:rsid w:val="0074643E"/>
    <w:rsid w:val="00746DA0"/>
    <w:rsid w:val="0076164E"/>
    <w:rsid w:val="0079020E"/>
    <w:rsid w:val="007A3808"/>
    <w:rsid w:val="007C3EDA"/>
    <w:rsid w:val="007C6579"/>
    <w:rsid w:val="007C6B73"/>
    <w:rsid w:val="007D1EE7"/>
    <w:rsid w:val="007D618C"/>
    <w:rsid w:val="007D734B"/>
    <w:rsid w:val="007E20B2"/>
    <w:rsid w:val="007E4ED8"/>
    <w:rsid w:val="007F7635"/>
    <w:rsid w:val="0080004A"/>
    <w:rsid w:val="008016F9"/>
    <w:rsid w:val="00806490"/>
    <w:rsid w:val="0081078E"/>
    <w:rsid w:val="00810F03"/>
    <w:rsid w:val="00824E91"/>
    <w:rsid w:val="00825539"/>
    <w:rsid w:val="008270EB"/>
    <w:rsid w:val="00830BC1"/>
    <w:rsid w:val="00853723"/>
    <w:rsid w:val="0085603E"/>
    <w:rsid w:val="008570DE"/>
    <w:rsid w:val="00862B79"/>
    <w:rsid w:val="00865650"/>
    <w:rsid w:val="00870EC9"/>
    <w:rsid w:val="0087141B"/>
    <w:rsid w:val="008844F1"/>
    <w:rsid w:val="00891974"/>
    <w:rsid w:val="008B0015"/>
    <w:rsid w:val="008B1E3E"/>
    <w:rsid w:val="008B4847"/>
    <w:rsid w:val="008C5BBA"/>
    <w:rsid w:val="008E1417"/>
    <w:rsid w:val="008E771E"/>
    <w:rsid w:val="008E7E7A"/>
    <w:rsid w:val="00910B42"/>
    <w:rsid w:val="00922E48"/>
    <w:rsid w:val="00932822"/>
    <w:rsid w:val="009503D1"/>
    <w:rsid w:val="00970CED"/>
    <w:rsid w:val="0097496C"/>
    <w:rsid w:val="00980444"/>
    <w:rsid w:val="009904C6"/>
    <w:rsid w:val="0099678C"/>
    <w:rsid w:val="009A30EC"/>
    <w:rsid w:val="009D1573"/>
    <w:rsid w:val="009D1C25"/>
    <w:rsid w:val="009D5518"/>
    <w:rsid w:val="009D7843"/>
    <w:rsid w:val="009D7E40"/>
    <w:rsid w:val="009E0608"/>
    <w:rsid w:val="009F151F"/>
    <w:rsid w:val="00A109B9"/>
    <w:rsid w:val="00A13461"/>
    <w:rsid w:val="00A3483F"/>
    <w:rsid w:val="00A371CA"/>
    <w:rsid w:val="00A374F6"/>
    <w:rsid w:val="00A56552"/>
    <w:rsid w:val="00A6540A"/>
    <w:rsid w:val="00A661D7"/>
    <w:rsid w:val="00A74BC6"/>
    <w:rsid w:val="00A76C84"/>
    <w:rsid w:val="00A81416"/>
    <w:rsid w:val="00A82CB2"/>
    <w:rsid w:val="00A87122"/>
    <w:rsid w:val="00A90952"/>
    <w:rsid w:val="00A91814"/>
    <w:rsid w:val="00A93AA4"/>
    <w:rsid w:val="00A965A8"/>
    <w:rsid w:val="00AB5444"/>
    <w:rsid w:val="00AC106F"/>
    <w:rsid w:val="00AC220B"/>
    <w:rsid w:val="00AC47A7"/>
    <w:rsid w:val="00AD0593"/>
    <w:rsid w:val="00AD3F88"/>
    <w:rsid w:val="00AF0D3F"/>
    <w:rsid w:val="00AF196D"/>
    <w:rsid w:val="00B03C42"/>
    <w:rsid w:val="00B05BF5"/>
    <w:rsid w:val="00B30E4E"/>
    <w:rsid w:val="00B46AFD"/>
    <w:rsid w:val="00B53CDC"/>
    <w:rsid w:val="00B63939"/>
    <w:rsid w:val="00B66851"/>
    <w:rsid w:val="00B670D6"/>
    <w:rsid w:val="00B70E3F"/>
    <w:rsid w:val="00B946D5"/>
    <w:rsid w:val="00BA37C1"/>
    <w:rsid w:val="00BA3C16"/>
    <w:rsid w:val="00BA7B85"/>
    <w:rsid w:val="00BD0C7C"/>
    <w:rsid w:val="00BD13BD"/>
    <w:rsid w:val="00BF46A6"/>
    <w:rsid w:val="00BF4793"/>
    <w:rsid w:val="00BF6697"/>
    <w:rsid w:val="00C009ED"/>
    <w:rsid w:val="00C0265D"/>
    <w:rsid w:val="00C0667A"/>
    <w:rsid w:val="00C122F7"/>
    <w:rsid w:val="00C1525E"/>
    <w:rsid w:val="00C173EC"/>
    <w:rsid w:val="00C2109F"/>
    <w:rsid w:val="00C23E9F"/>
    <w:rsid w:val="00C53FCA"/>
    <w:rsid w:val="00C82F11"/>
    <w:rsid w:val="00C86C7F"/>
    <w:rsid w:val="00C92F79"/>
    <w:rsid w:val="00CA1FF7"/>
    <w:rsid w:val="00CA36A4"/>
    <w:rsid w:val="00CA4D46"/>
    <w:rsid w:val="00CA56D7"/>
    <w:rsid w:val="00CA6B22"/>
    <w:rsid w:val="00CB4CE0"/>
    <w:rsid w:val="00CB78A9"/>
    <w:rsid w:val="00CC5025"/>
    <w:rsid w:val="00CE15D8"/>
    <w:rsid w:val="00CE2AA2"/>
    <w:rsid w:val="00CE2ADF"/>
    <w:rsid w:val="00CF5969"/>
    <w:rsid w:val="00D0516A"/>
    <w:rsid w:val="00D14635"/>
    <w:rsid w:val="00D15005"/>
    <w:rsid w:val="00D243D7"/>
    <w:rsid w:val="00D26205"/>
    <w:rsid w:val="00D400C4"/>
    <w:rsid w:val="00D439C7"/>
    <w:rsid w:val="00D444F9"/>
    <w:rsid w:val="00D55A9D"/>
    <w:rsid w:val="00D64F0C"/>
    <w:rsid w:val="00D6685E"/>
    <w:rsid w:val="00D962B7"/>
    <w:rsid w:val="00DB04EB"/>
    <w:rsid w:val="00DB4241"/>
    <w:rsid w:val="00DC6A6C"/>
    <w:rsid w:val="00DD05A0"/>
    <w:rsid w:val="00DD531F"/>
    <w:rsid w:val="00DD6459"/>
    <w:rsid w:val="00DE2231"/>
    <w:rsid w:val="00DE6CFB"/>
    <w:rsid w:val="00E027E3"/>
    <w:rsid w:val="00E12642"/>
    <w:rsid w:val="00E140E5"/>
    <w:rsid w:val="00E17EBC"/>
    <w:rsid w:val="00E206BA"/>
    <w:rsid w:val="00E2265B"/>
    <w:rsid w:val="00E246D9"/>
    <w:rsid w:val="00E327EF"/>
    <w:rsid w:val="00E5287F"/>
    <w:rsid w:val="00E539C5"/>
    <w:rsid w:val="00E650A6"/>
    <w:rsid w:val="00E73CF9"/>
    <w:rsid w:val="00E74AFA"/>
    <w:rsid w:val="00E76857"/>
    <w:rsid w:val="00E77883"/>
    <w:rsid w:val="00EA4017"/>
    <w:rsid w:val="00EB201A"/>
    <w:rsid w:val="00EC1EB5"/>
    <w:rsid w:val="00EC2147"/>
    <w:rsid w:val="00EC6878"/>
    <w:rsid w:val="00ED680D"/>
    <w:rsid w:val="00EE4D72"/>
    <w:rsid w:val="00EE6CC2"/>
    <w:rsid w:val="00EE79B2"/>
    <w:rsid w:val="00EF164E"/>
    <w:rsid w:val="00EF4920"/>
    <w:rsid w:val="00EF5C19"/>
    <w:rsid w:val="00F0574F"/>
    <w:rsid w:val="00F06528"/>
    <w:rsid w:val="00F17F66"/>
    <w:rsid w:val="00F24227"/>
    <w:rsid w:val="00F25803"/>
    <w:rsid w:val="00F26B2A"/>
    <w:rsid w:val="00F2755E"/>
    <w:rsid w:val="00F5603F"/>
    <w:rsid w:val="00F65D12"/>
    <w:rsid w:val="00F7002E"/>
    <w:rsid w:val="00F73C5E"/>
    <w:rsid w:val="00F8247F"/>
    <w:rsid w:val="00F82F87"/>
    <w:rsid w:val="00FA55A5"/>
    <w:rsid w:val="00FB1CB1"/>
    <w:rsid w:val="00FB7086"/>
    <w:rsid w:val="00FD34C0"/>
    <w:rsid w:val="00FD6E4A"/>
    <w:rsid w:val="00FE1D2B"/>
    <w:rsid w:val="03A3E20F"/>
    <w:rsid w:val="049B2CFE"/>
    <w:rsid w:val="0521E766"/>
    <w:rsid w:val="054E8944"/>
    <w:rsid w:val="060FA1E3"/>
    <w:rsid w:val="08536B08"/>
    <w:rsid w:val="0D79F958"/>
    <w:rsid w:val="0D8E617E"/>
    <w:rsid w:val="0E4AB363"/>
    <w:rsid w:val="0FD5A791"/>
    <w:rsid w:val="102BE828"/>
    <w:rsid w:val="10A1E383"/>
    <w:rsid w:val="121B0382"/>
    <w:rsid w:val="13073A8A"/>
    <w:rsid w:val="138202E2"/>
    <w:rsid w:val="1628147C"/>
    <w:rsid w:val="196A14A6"/>
    <w:rsid w:val="1A1FFD46"/>
    <w:rsid w:val="1AE4A8E7"/>
    <w:rsid w:val="1BBC7F21"/>
    <w:rsid w:val="1BFB4F94"/>
    <w:rsid w:val="1C275305"/>
    <w:rsid w:val="1CEB7A10"/>
    <w:rsid w:val="1EA8F62B"/>
    <w:rsid w:val="242AB5FC"/>
    <w:rsid w:val="24D89CF6"/>
    <w:rsid w:val="26D50ADD"/>
    <w:rsid w:val="272C80DC"/>
    <w:rsid w:val="2AFD4DCA"/>
    <w:rsid w:val="2BD311BC"/>
    <w:rsid w:val="323339F0"/>
    <w:rsid w:val="32BC9B50"/>
    <w:rsid w:val="3393E824"/>
    <w:rsid w:val="33D19B3A"/>
    <w:rsid w:val="346CCB75"/>
    <w:rsid w:val="34B79DEC"/>
    <w:rsid w:val="34D7AC5D"/>
    <w:rsid w:val="34DAD8D0"/>
    <w:rsid w:val="356D6B9B"/>
    <w:rsid w:val="362C4481"/>
    <w:rsid w:val="37455979"/>
    <w:rsid w:val="37C814E2"/>
    <w:rsid w:val="389AC1F2"/>
    <w:rsid w:val="3A8642CB"/>
    <w:rsid w:val="3BDFA6F4"/>
    <w:rsid w:val="3DD58DC0"/>
    <w:rsid w:val="45B2875C"/>
    <w:rsid w:val="4674A20C"/>
    <w:rsid w:val="46FC1957"/>
    <w:rsid w:val="48B25902"/>
    <w:rsid w:val="4B7E43B2"/>
    <w:rsid w:val="4CDC2E7B"/>
    <w:rsid w:val="506F78CE"/>
    <w:rsid w:val="5534F542"/>
    <w:rsid w:val="56142D93"/>
    <w:rsid w:val="562927DF"/>
    <w:rsid w:val="572A5BC5"/>
    <w:rsid w:val="58E85D88"/>
    <w:rsid w:val="5A711F2E"/>
    <w:rsid w:val="5A8B7097"/>
    <w:rsid w:val="5D893FD2"/>
    <w:rsid w:val="5DD7523C"/>
    <w:rsid w:val="5DE5CCC3"/>
    <w:rsid w:val="5F545E61"/>
    <w:rsid w:val="5F7A87A6"/>
    <w:rsid w:val="5F80588F"/>
    <w:rsid w:val="5FDD8F2A"/>
    <w:rsid w:val="610179C7"/>
    <w:rsid w:val="63845D92"/>
    <w:rsid w:val="63EAE7B9"/>
    <w:rsid w:val="669C8DE9"/>
    <w:rsid w:val="67A57547"/>
    <w:rsid w:val="68BA7C81"/>
    <w:rsid w:val="6A0D538D"/>
    <w:rsid w:val="6BA2BE0A"/>
    <w:rsid w:val="6C2BEF3F"/>
    <w:rsid w:val="6C5FB319"/>
    <w:rsid w:val="6E315E18"/>
    <w:rsid w:val="7006D3AF"/>
    <w:rsid w:val="702A47D2"/>
    <w:rsid w:val="750522FD"/>
    <w:rsid w:val="7563E393"/>
    <w:rsid w:val="7850D352"/>
    <w:rsid w:val="7924195E"/>
    <w:rsid w:val="79B3C983"/>
    <w:rsid w:val="79E31BFA"/>
    <w:rsid w:val="7B4E9A6F"/>
    <w:rsid w:val="7B9CE652"/>
    <w:rsid w:val="7BCD038E"/>
    <w:rsid w:val="7E2828B4"/>
    <w:rsid w:val="7E443AA1"/>
    <w:rsid w:val="7E5AD6F1"/>
    <w:rsid w:val="7EF8701C"/>
    <w:rsid w:val="7F125564"/>
    <w:rsid w:val="7F7A95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B6AC41"/>
  <w15:docId w15:val="{8190E98A-4ADF-4315-98F8-1C862550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73D"/>
    <w:rPr>
      <w:rFonts w:ascii="Arial" w:hAnsi="Arial"/>
    </w:rPr>
  </w:style>
  <w:style w:type="paragraph" w:styleId="Heading1">
    <w:name w:val="heading 1"/>
    <w:basedOn w:val="Normal"/>
    <w:next w:val="Normal"/>
    <w:link w:val="Heading1Char"/>
    <w:uiPriority w:val="9"/>
    <w:qFormat/>
    <w:rsid w:val="00F5603F"/>
    <w:pPr>
      <w:keepNext/>
      <w:keepLines/>
      <w:pBdr>
        <w:top w:val="single" w:sz="4" w:space="4" w:color="FFFFFF" w:themeColor="background1"/>
        <w:left w:val="single" w:sz="4" w:space="2" w:color="FFFFFF" w:themeColor="background1"/>
        <w:bottom w:val="single" w:sz="4" w:space="4" w:color="FFFFFF" w:themeColor="background1"/>
        <w:right w:val="single" w:sz="4" w:space="2" w:color="FFFFFF" w:themeColor="background1"/>
      </w:pBdr>
      <w:shd w:val="clear" w:color="auto" w:fill="203488"/>
      <w:spacing w:before="240" w:after="0"/>
      <w:outlineLvl w:val="0"/>
    </w:pPr>
    <w:rPr>
      <w:rFonts w:eastAsiaTheme="majorEastAsia" w:cstheme="majorBidi"/>
      <w:b/>
      <w:caps/>
      <w:color w:val="FFFFFF" w:themeColor="background1"/>
      <w:sz w:val="28"/>
      <w:szCs w:val="32"/>
    </w:rPr>
  </w:style>
  <w:style w:type="paragraph" w:styleId="Heading2">
    <w:name w:val="heading 2"/>
    <w:basedOn w:val="Normal"/>
    <w:next w:val="Normal"/>
    <w:link w:val="Heading2Char"/>
    <w:uiPriority w:val="9"/>
    <w:unhideWhenUsed/>
    <w:qFormat/>
    <w:rsid w:val="00DB4241"/>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241"/>
    <w:pPr>
      <w:ind w:left="720"/>
      <w:contextualSpacing/>
    </w:pPr>
  </w:style>
  <w:style w:type="table" w:styleId="TableGrid">
    <w:name w:val="Table Grid"/>
    <w:basedOn w:val="TableNormal"/>
    <w:uiPriority w:val="59"/>
    <w:rsid w:val="00CE1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294B38"/>
    <w:pPr>
      <w:spacing w:after="160" w:line="240" w:lineRule="exact"/>
    </w:pPr>
    <w:rPr>
      <w:rFonts w:ascii="Verdana" w:eastAsia="Times New Roman" w:hAnsi="Verdana" w:cs="Times New Roman"/>
      <w:sz w:val="20"/>
      <w:szCs w:val="20"/>
      <w:lang w:val="en-US"/>
    </w:rPr>
  </w:style>
  <w:style w:type="paragraph" w:customStyle="1" w:styleId="CharChar1CharCharChar">
    <w:name w:val="Char Char1 Char Char Char"/>
    <w:basedOn w:val="Normal"/>
    <w:semiHidden/>
    <w:rsid w:val="00F2755E"/>
    <w:pPr>
      <w:spacing w:after="160" w:line="240" w:lineRule="exact"/>
    </w:pPr>
    <w:rPr>
      <w:rFonts w:ascii="Verdana" w:eastAsia="Times New Roman" w:hAnsi="Verdana" w:cs="Times New Roman"/>
      <w:sz w:val="24"/>
      <w:szCs w:val="20"/>
      <w:lang w:val="en-US"/>
    </w:rPr>
  </w:style>
  <w:style w:type="paragraph" w:styleId="Header">
    <w:name w:val="header"/>
    <w:basedOn w:val="Normal"/>
    <w:link w:val="HeaderChar"/>
    <w:uiPriority w:val="99"/>
    <w:unhideWhenUsed/>
    <w:rsid w:val="0007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2F4"/>
  </w:style>
  <w:style w:type="paragraph" w:styleId="Footer">
    <w:name w:val="footer"/>
    <w:basedOn w:val="Normal"/>
    <w:link w:val="FooterChar"/>
    <w:uiPriority w:val="99"/>
    <w:unhideWhenUsed/>
    <w:rsid w:val="0007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2F4"/>
  </w:style>
  <w:style w:type="paragraph" w:styleId="BalloonText">
    <w:name w:val="Balloon Text"/>
    <w:basedOn w:val="Normal"/>
    <w:link w:val="BalloonTextChar"/>
    <w:uiPriority w:val="99"/>
    <w:semiHidden/>
    <w:unhideWhenUsed/>
    <w:rsid w:val="003B1D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1D54"/>
    <w:rPr>
      <w:rFonts w:ascii="Lucida Grande" w:hAnsi="Lucida Grande" w:cs="Lucida Grande"/>
      <w:sz w:val="18"/>
      <w:szCs w:val="18"/>
    </w:rPr>
  </w:style>
  <w:style w:type="paragraph" w:styleId="BodyText">
    <w:name w:val="Body Text"/>
    <w:basedOn w:val="Normal"/>
    <w:link w:val="BodyTextChar"/>
    <w:rsid w:val="007E4ED8"/>
    <w:pPr>
      <w:spacing w:after="120" w:line="240" w:lineRule="auto"/>
    </w:pPr>
    <w:rPr>
      <w:rFonts w:eastAsia="Times New Roman" w:cs="Times New Roman"/>
      <w:lang w:eastAsia="en-GB"/>
    </w:rPr>
  </w:style>
  <w:style w:type="character" w:customStyle="1" w:styleId="BodyTextChar">
    <w:name w:val="Body Text Char"/>
    <w:basedOn w:val="DefaultParagraphFont"/>
    <w:link w:val="BodyText"/>
    <w:rsid w:val="007E4ED8"/>
    <w:rPr>
      <w:rFonts w:ascii="Arial" w:eastAsia="Times New Roman" w:hAnsi="Arial" w:cs="Times New Roman"/>
      <w:lang w:eastAsia="en-GB"/>
    </w:rPr>
  </w:style>
  <w:style w:type="character" w:styleId="Hyperlink">
    <w:name w:val="Hyperlink"/>
    <w:basedOn w:val="DefaultParagraphFont"/>
    <w:uiPriority w:val="99"/>
    <w:unhideWhenUsed/>
    <w:rsid w:val="00044530"/>
    <w:rPr>
      <w:color w:val="0000FF" w:themeColor="hyperlink"/>
      <w:u w:val="single"/>
    </w:rPr>
  </w:style>
  <w:style w:type="character" w:styleId="FollowedHyperlink">
    <w:name w:val="FollowedHyperlink"/>
    <w:basedOn w:val="DefaultParagraphFont"/>
    <w:uiPriority w:val="99"/>
    <w:semiHidden/>
    <w:unhideWhenUsed/>
    <w:rsid w:val="00ED680D"/>
    <w:rPr>
      <w:color w:val="800080" w:themeColor="followed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DB4241"/>
    <w:rPr>
      <w:rFonts w:ascii="Arial" w:eastAsiaTheme="majorEastAsia" w:hAnsi="Arial" w:cstheme="majorBidi"/>
      <w:b/>
      <w:szCs w:val="26"/>
    </w:rPr>
  </w:style>
  <w:style w:type="character" w:customStyle="1" w:styleId="Heading1Char">
    <w:name w:val="Heading 1 Char"/>
    <w:basedOn w:val="DefaultParagraphFont"/>
    <w:link w:val="Heading1"/>
    <w:uiPriority w:val="9"/>
    <w:rsid w:val="00F5603F"/>
    <w:rPr>
      <w:rFonts w:ascii="Arial" w:eastAsiaTheme="majorEastAsia" w:hAnsi="Arial" w:cstheme="majorBidi"/>
      <w:b/>
      <w:caps/>
      <w:color w:val="FFFFFF" w:themeColor="background1"/>
      <w:sz w:val="28"/>
      <w:szCs w:val="32"/>
      <w:shd w:val="clear" w:color="auto" w:fill="203488"/>
    </w:rPr>
  </w:style>
  <w:style w:type="paragraph" w:styleId="NoSpacing">
    <w:name w:val="No Spacing"/>
    <w:uiPriority w:val="1"/>
    <w:qFormat/>
    <w:rsid w:val="00506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1780">
      <w:bodyDiv w:val="1"/>
      <w:marLeft w:val="0"/>
      <w:marRight w:val="0"/>
      <w:marTop w:val="0"/>
      <w:marBottom w:val="0"/>
      <w:divBdr>
        <w:top w:val="none" w:sz="0" w:space="0" w:color="auto"/>
        <w:left w:val="none" w:sz="0" w:space="0" w:color="auto"/>
        <w:bottom w:val="none" w:sz="0" w:space="0" w:color="auto"/>
        <w:right w:val="none" w:sz="0" w:space="0" w:color="auto"/>
      </w:divBdr>
    </w:div>
    <w:div w:id="1571192075">
      <w:bodyDiv w:val="1"/>
      <w:marLeft w:val="0"/>
      <w:marRight w:val="0"/>
      <w:marTop w:val="0"/>
      <w:marBottom w:val="0"/>
      <w:divBdr>
        <w:top w:val="none" w:sz="0" w:space="0" w:color="auto"/>
        <w:left w:val="none" w:sz="0" w:space="0" w:color="auto"/>
        <w:bottom w:val="none" w:sz="0" w:space="0" w:color="auto"/>
        <w:right w:val="none" w:sz="0" w:space="0" w:color="auto"/>
      </w:divBdr>
    </w:div>
    <w:div w:id="182072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ghton.ac.uk/about-us/contact-us/professional-services-departments/index.aspx" TargetMode="External"/><Relationship Id="rId18" Type="http://schemas.openxmlformats.org/officeDocument/2006/relationships/header" Target="header2.xml"/><Relationship Id="R0301c98cfd5044d7"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brighton.ac.uk/about-us/working-with-us/jobs/benefits-and-facilities.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righton.ac.uk/about-us/working-with-us/jobs/benefits-and-facilities.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righton.ac.uk/practical-wisdom/index.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ghton.ac.uk/about-us/contact-us/academic-departments/index.asp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b3b332-7c05-4c9e-ac88-8c84810ea636">
      <Value>16</Value>
      <Value>99</Value>
      <Value>397</Value>
      <Value>2</Value>
      <Value>222</Value>
    </TaxCatchAll>
    <lcf76f155ced4ddcb4097134ff3c332f xmlns="9dfeb6f3-f246-46c3-9b04-1783b672a7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EFA13006F41040B62D8963AE5A36E2" ma:contentTypeVersion="23" ma:contentTypeDescription="Create a new document." ma:contentTypeScope="" ma:versionID="864cb01ca105439b51d024fb6fe1b40d">
  <xsd:schema xmlns:xsd="http://www.w3.org/2001/XMLSchema" xmlns:xs="http://www.w3.org/2001/XMLSchema" xmlns:p="http://schemas.microsoft.com/office/2006/metadata/properties" xmlns:ns2="9dfeb6f3-f246-46c3-9b04-1783b672a7cb" xmlns:ns3="e89ae858-12a3-4b39-b8d9-67f027d52adc" xmlns:ns4="b2b3b332-7c05-4c9e-ac88-8c84810ea636" targetNamespace="http://schemas.microsoft.com/office/2006/metadata/properties" ma:root="true" ma:fieldsID="4ad092e817897a948a83c2d8b1aac5fe" ns2:_="" ns3:_="" ns4:_="">
    <xsd:import namespace="9dfeb6f3-f246-46c3-9b04-1783b672a7cb"/>
    <xsd:import namespace="e89ae858-12a3-4b39-b8d9-67f027d52adc"/>
    <xsd:import namespace="b2b3b332-7c05-4c9e-ac88-8c84810ea6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eb6f3-f246-46c3-9b04-1783b672a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20fc26-8289-4c02-81ef-e580eda0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9ae858-12a3-4b39-b8d9-67f027d52a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3b332-7c05-4c9e-ac88-8c84810ea63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b3d9a4d-15ab-4420-9719-bc8eb72336cc}" ma:internalName="TaxCatchAll" ma:showField="CatchAllData" ma:web="0aa71d7a-c85d-40d3-8011-10b2e3f89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454CD-E09A-489D-A9E3-B9082E7E8D81}">
  <ds:schemaRefs>
    <ds:schemaRef ds:uri="http://schemas.microsoft.com/office/2006/metadata/properties"/>
    <ds:schemaRef ds:uri="http://schemas.microsoft.com/office/infopath/2007/PartnerControls"/>
    <ds:schemaRef ds:uri="b2b3b332-7c05-4c9e-ac88-8c84810ea636"/>
    <ds:schemaRef ds:uri="9dfeb6f3-f246-46c3-9b04-1783b672a7cb"/>
  </ds:schemaRefs>
</ds:datastoreItem>
</file>

<file path=customXml/itemProps2.xml><?xml version="1.0" encoding="utf-8"?>
<ds:datastoreItem xmlns:ds="http://schemas.openxmlformats.org/officeDocument/2006/customXml" ds:itemID="{F5844F49-B11D-4FD3-A0E4-52C976B6E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eb6f3-f246-46c3-9b04-1783b672a7cb"/>
    <ds:schemaRef ds:uri="e89ae858-12a3-4b39-b8d9-67f027d52adc"/>
    <ds:schemaRef ds:uri="b2b3b332-7c05-4c9e-ac88-8c84810ea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2E02D3-B449-4B64-9542-11E3CB00CD0B}">
  <ds:schemaRefs>
    <ds:schemaRef ds:uri="http://schemas.openxmlformats.org/officeDocument/2006/bibliography"/>
  </ds:schemaRefs>
</ds:datastoreItem>
</file>

<file path=customXml/itemProps4.xml><?xml version="1.0" encoding="utf-8"?>
<ds:datastoreItem xmlns:ds="http://schemas.openxmlformats.org/officeDocument/2006/customXml" ds:itemID="{428D6558-5435-41FB-A229-D506013AD0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 Staff job description template</vt:lpstr>
    </vt:vector>
  </TitlesOfParts>
  <Company>University of Brighton</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Staff job description template</dc:title>
  <dc:subject/>
  <dc:creator>Jo Hird</dc:creator>
  <cp:keywords>support; recruitment; Job Description template</cp:keywords>
  <cp:lastModifiedBy>Tom Gough</cp:lastModifiedBy>
  <cp:revision>9</cp:revision>
  <cp:lastPrinted>2016-10-19T16:37:00Z</cp:lastPrinted>
  <dcterms:created xsi:type="dcterms:W3CDTF">2025-05-01T12:21:00Z</dcterms:created>
  <dcterms:modified xsi:type="dcterms:W3CDTF">2025-05-02T07:46:00Z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0x01010078EFA13006F41040B62D8963AE5A36E2</vt:lpwstr>
  </property>
  <property fmtid="{D5CDD505-2E9C-101B-9397-08002B2CF9AE}" pid="3" name="URL">
    <vt:lpwstr/>
  </property>
  <property fmtid="{D5CDD505-2E9C-101B-9397-08002B2CF9AE}" pid="4" name="c3306db5f7f64038b89e2bfc8215e87b">
    <vt:lpwstr/>
  </property>
  <property fmtid="{D5CDD505-2E9C-101B-9397-08002B2CF9AE}" pid="5" name="TaxKeyword">
    <vt:lpwstr>222;#support|adbfaafd-aedb-4291-ad36-56e3ad11425b;#397;#Job Description template|42e41e17-9031-457b-aae8-042790c8ebe8;#16;#recruitment|63b4dff3-78f3-45aa-bbc4-7ed34c101146</vt:lpwstr>
  </property>
  <property fmtid="{D5CDD505-2E9C-101B-9397-08002B2CF9AE}" pid="6" name="Topic">
    <vt:lpwstr>99;#Recruitment and Selection|e6784543-6ce2-42d2-96e9-f5ff637afdb1</vt:lpwstr>
  </property>
  <property fmtid="{D5CDD505-2E9C-101B-9397-08002B2CF9AE}" pid="7" name="Organisational_x0020_unit_x0020_coverage">
    <vt:lpwstr/>
  </property>
  <property fmtid="{D5CDD505-2E9C-101B-9397-08002B2CF9AE}" pid="8" name="Organisational unit coverage">
    <vt:lpwstr/>
  </property>
  <property fmtid="{D5CDD505-2E9C-101B-9397-08002B2CF9AE}" pid="9" name="Department Owner">
    <vt:lpwstr>2;#Human Resources|60c9484a-b5e8-4db8-901a-3549e93242b7</vt:lpwstr>
  </property>
  <property fmtid="{D5CDD505-2E9C-101B-9397-08002B2CF9AE}" pid="10" name="Department_x0020_Owner">
    <vt:lpwstr>2;#Human Resources|60c9484a-b5e8-4db8-901a-3549e93242b7</vt:lpwstr>
  </property>
</Properties>
</file>